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7E26B" w14:textId="77777777" w:rsidR="003955BC" w:rsidRPr="00244E0C" w:rsidRDefault="005E12A8" w:rsidP="00D32E9B">
      <w:pPr>
        <w:spacing w:after="0"/>
        <w:ind w:left="0" w:right="0"/>
        <w:rPr>
          <w:rFonts w:eastAsiaTheme="minorHAnsi" w:cs="Arial"/>
          <w:b/>
          <w:sz w:val="24"/>
          <w:lang w:val="en-GB"/>
        </w:rPr>
      </w:pPr>
      <w:r w:rsidRPr="00244E0C">
        <w:rPr>
          <w:rFonts w:eastAsiaTheme="minorHAnsi" w:cs="Arial"/>
          <w:b/>
          <w:sz w:val="24"/>
          <w:lang w:val="en-GB"/>
        </w:rPr>
        <w:t>Appendix No.</w:t>
      </w:r>
      <w:r w:rsidR="002564E7" w:rsidRPr="00244E0C">
        <w:rPr>
          <w:rFonts w:eastAsiaTheme="minorHAnsi" w:cs="Arial"/>
          <w:b/>
          <w:sz w:val="24"/>
          <w:lang w:val="en-GB"/>
        </w:rPr>
        <w:t xml:space="preserve"> </w:t>
      </w:r>
      <w:r w:rsidR="00CB6FBD" w:rsidRPr="00244E0C">
        <w:rPr>
          <w:rFonts w:eastAsiaTheme="minorHAnsi" w:cs="Arial"/>
          <w:b/>
          <w:sz w:val="24"/>
          <w:lang w:val="en-GB"/>
        </w:rPr>
        <w:t>3</w:t>
      </w:r>
      <w:r w:rsidR="003955BC" w:rsidRPr="00244E0C">
        <w:rPr>
          <w:rFonts w:eastAsiaTheme="minorHAnsi" w:cs="Arial"/>
          <w:b/>
          <w:sz w:val="24"/>
          <w:lang w:val="en-GB"/>
        </w:rPr>
        <w:t xml:space="preserve"> </w:t>
      </w:r>
      <w:r w:rsidRPr="00244E0C">
        <w:rPr>
          <w:rFonts w:eastAsiaTheme="minorHAnsi" w:cs="Arial"/>
          <w:b/>
          <w:sz w:val="24"/>
          <w:lang w:val="en-GB"/>
        </w:rPr>
        <w:t>to Framework Agreement No</w:t>
      </w:r>
      <w:r w:rsidR="00D32E9B" w:rsidRPr="00244E0C">
        <w:rPr>
          <w:rFonts w:eastAsiaTheme="minorHAnsi" w:cs="Arial"/>
          <w:b/>
          <w:sz w:val="24"/>
          <w:lang w:val="en-GB"/>
        </w:rPr>
        <w:t xml:space="preserve">. </w:t>
      </w:r>
      <w:r w:rsidR="00DD746B" w:rsidRPr="00244E0C">
        <w:rPr>
          <w:rFonts w:eastAsiaTheme="minorHAnsi" w:cs="Arial"/>
          <w:b/>
          <w:sz w:val="24"/>
          <w:lang w:val="en-GB"/>
        </w:rPr>
        <w:t>93/2017/V/3/3/</w:t>
      </w:r>
      <w:proofErr w:type="spellStart"/>
      <w:r w:rsidR="00DD746B" w:rsidRPr="00244E0C">
        <w:rPr>
          <w:rFonts w:eastAsiaTheme="minorHAnsi" w:cs="Arial"/>
          <w:b/>
          <w:sz w:val="24"/>
          <w:lang w:val="en-GB"/>
        </w:rPr>
        <w:t>ŘÚNAK</w:t>
      </w:r>
      <w:proofErr w:type="spellEnd"/>
      <w:r w:rsidR="00DD746B" w:rsidRPr="00244E0C">
        <w:rPr>
          <w:rFonts w:eastAsiaTheme="minorHAnsi" w:cs="Arial"/>
          <w:b/>
          <w:sz w:val="24"/>
          <w:lang w:val="en-GB"/>
        </w:rPr>
        <w:t>-115</w:t>
      </w:r>
    </w:p>
    <w:p w14:paraId="25B5DF91" w14:textId="77777777" w:rsidR="003955BC" w:rsidRPr="00244E0C" w:rsidRDefault="003955BC" w:rsidP="003955BC">
      <w:pPr>
        <w:spacing w:after="0"/>
        <w:ind w:left="0" w:right="0"/>
        <w:rPr>
          <w:rFonts w:eastAsiaTheme="minorHAnsi" w:cs="Arial"/>
          <w:b/>
          <w:sz w:val="18"/>
          <w:szCs w:val="18"/>
          <w:lang w:val="en-GB"/>
        </w:rPr>
      </w:pPr>
    </w:p>
    <w:p w14:paraId="4D4E7619" w14:textId="77777777" w:rsidR="00700F50" w:rsidRPr="00244E0C" w:rsidRDefault="00700F50" w:rsidP="002564E7">
      <w:pPr>
        <w:spacing w:after="0" w:line="276" w:lineRule="auto"/>
        <w:ind w:left="0" w:right="0"/>
        <w:rPr>
          <w:rFonts w:eastAsiaTheme="minorHAnsi" w:cs="Arial"/>
          <w:b/>
          <w:szCs w:val="20"/>
          <w:lang w:val="en-GB"/>
        </w:rPr>
      </w:pPr>
    </w:p>
    <w:p w14:paraId="56156E4E" w14:textId="77777777" w:rsidR="00B03012" w:rsidRPr="00244E0C" w:rsidRDefault="005E12A8" w:rsidP="003955BC">
      <w:pPr>
        <w:spacing w:after="0"/>
        <w:ind w:left="0" w:right="0"/>
        <w:jc w:val="both"/>
        <w:rPr>
          <w:rFonts w:cs="Arial"/>
          <w:b/>
          <w:sz w:val="28"/>
          <w:szCs w:val="28"/>
          <w:lang w:val="en-GB"/>
        </w:rPr>
      </w:pPr>
      <w:r w:rsidRPr="00244E0C">
        <w:rPr>
          <w:rFonts w:cs="Arial"/>
          <w:b/>
          <w:sz w:val="28"/>
          <w:szCs w:val="28"/>
          <w:lang w:val="en-GB"/>
        </w:rPr>
        <w:t xml:space="preserve">The basic duties of </w:t>
      </w:r>
      <w:proofErr w:type="gramStart"/>
      <w:r w:rsidRPr="00244E0C">
        <w:rPr>
          <w:rFonts w:cs="Arial"/>
          <w:b/>
          <w:sz w:val="28"/>
          <w:szCs w:val="28"/>
          <w:lang w:val="en-GB"/>
        </w:rPr>
        <w:t>persons</w:t>
      </w:r>
      <w:proofErr w:type="gramEnd"/>
      <w:r w:rsidRPr="00244E0C">
        <w:rPr>
          <w:rFonts w:cs="Arial"/>
          <w:b/>
          <w:sz w:val="28"/>
          <w:szCs w:val="28"/>
          <w:lang w:val="en-GB"/>
        </w:rPr>
        <w:t xml:space="preserve"> entering/driving into the </w:t>
      </w:r>
      <w:r w:rsidR="003955BC" w:rsidRPr="00244E0C">
        <w:rPr>
          <w:rFonts w:cs="Arial"/>
          <w:b/>
          <w:sz w:val="28"/>
          <w:szCs w:val="28"/>
          <w:lang w:val="en-GB"/>
        </w:rPr>
        <w:t xml:space="preserve">VOP CZ, </w:t>
      </w:r>
      <w:r w:rsidR="00056B39" w:rsidRPr="00244E0C">
        <w:rPr>
          <w:rFonts w:cs="Arial"/>
          <w:b/>
          <w:sz w:val="28"/>
          <w:szCs w:val="28"/>
          <w:lang w:val="en-GB"/>
        </w:rPr>
        <w:t>s.p.</w:t>
      </w:r>
      <w:r w:rsidRPr="00244E0C">
        <w:rPr>
          <w:rFonts w:cs="Arial"/>
          <w:b/>
          <w:sz w:val="28"/>
          <w:szCs w:val="28"/>
          <w:lang w:val="en-GB"/>
        </w:rPr>
        <w:t xml:space="preserve"> Company’s complex</w:t>
      </w:r>
      <w:r w:rsidR="006B22DA" w:rsidRPr="00244E0C">
        <w:rPr>
          <w:rFonts w:cs="Arial"/>
          <w:b/>
          <w:sz w:val="28"/>
          <w:szCs w:val="28"/>
          <w:lang w:val="en-GB"/>
        </w:rPr>
        <w:t xml:space="preserve"> </w:t>
      </w:r>
      <w:r w:rsidR="00DF2C91" w:rsidRPr="00244E0C">
        <w:rPr>
          <w:rFonts w:cs="Arial"/>
          <w:b/>
          <w:sz w:val="28"/>
          <w:szCs w:val="28"/>
          <w:lang w:val="en-GB"/>
        </w:rPr>
        <w:t xml:space="preserve"> </w:t>
      </w:r>
      <w:r w:rsidR="00056B39" w:rsidRPr="00244E0C">
        <w:rPr>
          <w:rFonts w:cs="Arial"/>
          <w:b/>
          <w:sz w:val="28"/>
          <w:szCs w:val="28"/>
          <w:lang w:val="en-GB"/>
        </w:rPr>
        <w:t xml:space="preserve"> </w:t>
      </w:r>
      <w:r w:rsidR="00DF2C91" w:rsidRPr="00244E0C">
        <w:rPr>
          <w:rFonts w:cs="Arial"/>
          <w:b/>
          <w:sz w:val="28"/>
          <w:szCs w:val="28"/>
          <w:lang w:val="en-GB"/>
        </w:rPr>
        <w:t xml:space="preserve"> </w:t>
      </w:r>
    </w:p>
    <w:p w14:paraId="0F357C48" w14:textId="77777777" w:rsidR="005F4557" w:rsidRPr="00244E0C" w:rsidRDefault="005F4557" w:rsidP="00CC3C69">
      <w:pPr>
        <w:spacing w:after="0"/>
        <w:ind w:left="0"/>
        <w:rPr>
          <w:rFonts w:cs="Arial"/>
          <w:sz w:val="22"/>
          <w:szCs w:val="22"/>
          <w:lang w:val="en-GB"/>
        </w:rPr>
      </w:pPr>
    </w:p>
    <w:p w14:paraId="11ED96BF" w14:textId="77777777" w:rsidR="003955BC" w:rsidRPr="00244E0C" w:rsidRDefault="003955BC" w:rsidP="00CC3C69">
      <w:pPr>
        <w:spacing w:after="0"/>
        <w:ind w:left="0"/>
        <w:rPr>
          <w:rFonts w:cs="Arial"/>
          <w:sz w:val="22"/>
          <w:szCs w:val="22"/>
          <w:lang w:val="en-GB"/>
        </w:rPr>
      </w:pPr>
    </w:p>
    <w:p w14:paraId="62BCE6E4" w14:textId="77777777" w:rsidR="005F4557" w:rsidRPr="00244E0C" w:rsidRDefault="005E12A8" w:rsidP="00CC3C69">
      <w:pPr>
        <w:pStyle w:val="Heading1"/>
        <w:spacing w:before="0" w:after="0"/>
        <w:ind w:left="0" w:firstLine="0"/>
        <w:rPr>
          <w:rFonts w:cs="Arial"/>
          <w:sz w:val="24"/>
          <w:szCs w:val="24"/>
          <w:lang w:val="en-GB"/>
        </w:rPr>
      </w:pPr>
      <w:r w:rsidRPr="00244E0C">
        <w:rPr>
          <w:rFonts w:cs="Arial"/>
          <w:sz w:val="24"/>
          <w:szCs w:val="24"/>
          <w:lang w:val="en-GB"/>
        </w:rPr>
        <w:t>Definition of basic terms</w:t>
      </w:r>
    </w:p>
    <w:p w14:paraId="03F299F0" w14:textId="77777777" w:rsidR="005F4557" w:rsidRPr="00244E0C" w:rsidRDefault="005F4557" w:rsidP="00CC3C69">
      <w:pPr>
        <w:pStyle w:val="romanv2"/>
        <w:spacing w:line="240" w:lineRule="auto"/>
        <w:rPr>
          <w:rFonts w:ascii="Arial" w:hAnsi="Arial" w:cs="Arial"/>
          <w:sz w:val="20"/>
          <w:szCs w:val="20"/>
          <w:lang w:val="en-GB"/>
        </w:rPr>
      </w:pPr>
    </w:p>
    <w:p w14:paraId="0D084F40" w14:textId="77777777" w:rsidR="005F4557" w:rsidRPr="00244E0C" w:rsidRDefault="005E12A8" w:rsidP="00700F50">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Contract worker</w:t>
      </w:r>
    </w:p>
    <w:p w14:paraId="12D51388" w14:textId="52BC954F" w:rsidR="00DF2C91" w:rsidRPr="00244E0C" w:rsidRDefault="005E12A8" w:rsidP="00CC3C69">
      <w:pPr>
        <w:pStyle w:val="pododrkou1"/>
        <w:spacing w:before="0" w:after="0" w:line="240" w:lineRule="auto"/>
        <w:ind w:left="0"/>
        <w:rPr>
          <w:rFonts w:ascii="Arial" w:hAnsi="Arial" w:cs="Arial"/>
          <w:color w:val="7030A0"/>
          <w:sz w:val="20"/>
          <w:szCs w:val="20"/>
          <w:lang w:val="en-GB"/>
        </w:rPr>
      </w:pPr>
      <w:r w:rsidRPr="00244E0C">
        <w:rPr>
          <w:rFonts w:ascii="Arial" w:hAnsi="Arial" w:cs="Arial"/>
          <w:color w:val="000000" w:themeColor="text1"/>
          <w:sz w:val="20"/>
          <w:szCs w:val="20"/>
          <w:lang w:val="en-GB"/>
        </w:rPr>
        <w:t>Is a person or employee of a company</w:t>
      </w:r>
      <w:r w:rsidR="00244E0C">
        <w:rPr>
          <w:rFonts w:ascii="Arial" w:hAnsi="Arial" w:cs="Arial"/>
          <w:color w:val="000000" w:themeColor="text1"/>
          <w:sz w:val="20"/>
          <w:szCs w:val="20"/>
          <w:lang w:val="en-GB"/>
        </w:rPr>
        <w:t xml:space="preserve"> that</w:t>
      </w:r>
      <w:r w:rsidRPr="00244E0C">
        <w:rPr>
          <w:rFonts w:ascii="Arial" w:hAnsi="Arial" w:cs="Arial"/>
          <w:color w:val="000000" w:themeColor="text1"/>
          <w:sz w:val="20"/>
          <w:szCs w:val="20"/>
          <w:lang w:val="en-GB"/>
        </w:rPr>
        <w:t xml:space="preserve"> is in a contractual relationship with</w:t>
      </w:r>
      <w:r w:rsidR="00066411" w:rsidRPr="00244E0C">
        <w:rPr>
          <w:rFonts w:ascii="Arial" w:hAnsi="Arial" w:cs="Arial"/>
          <w:color w:val="000000" w:themeColor="text1"/>
          <w:sz w:val="20"/>
          <w:szCs w:val="20"/>
          <w:lang w:val="en-GB"/>
        </w:rPr>
        <w:t xml:space="preserve"> VOP CZ</w:t>
      </w:r>
      <w:r w:rsidR="001D0464" w:rsidRPr="00244E0C">
        <w:rPr>
          <w:rFonts w:ascii="Arial" w:hAnsi="Arial" w:cs="Arial"/>
          <w:color w:val="000000" w:themeColor="text1"/>
          <w:sz w:val="20"/>
          <w:szCs w:val="20"/>
          <w:lang w:val="en-GB"/>
        </w:rPr>
        <w:t>,</w:t>
      </w:r>
      <w:r w:rsidR="00066411" w:rsidRPr="00244E0C">
        <w:rPr>
          <w:rFonts w:ascii="Arial" w:hAnsi="Arial" w:cs="Arial"/>
          <w:color w:val="000000" w:themeColor="text1"/>
          <w:sz w:val="20"/>
          <w:szCs w:val="20"/>
          <w:lang w:val="en-GB"/>
        </w:rPr>
        <w:t xml:space="preserve"> s.p.</w:t>
      </w:r>
      <w:r w:rsidRPr="00244E0C">
        <w:rPr>
          <w:rFonts w:ascii="Arial" w:hAnsi="Arial" w:cs="Arial"/>
          <w:color w:val="000000" w:themeColor="text1"/>
          <w:sz w:val="20"/>
          <w:szCs w:val="20"/>
          <w:lang w:val="en-GB"/>
        </w:rPr>
        <w:t xml:space="preserve">, on the basis of which this company provides performance for </w:t>
      </w:r>
      <w:r w:rsidR="004F4E94" w:rsidRPr="00244E0C">
        <w:rPr>
          <w:rFonts w:ascii="Arial" w:hAnsi="Arial" w:cs="Arial"/>
          <w:color w:val="000000" w:themeColor="text1"/>
          <w:sz w:val="20"/>
          <w:szCs w:val="20"/>
          <w:lang w:val="en-GB"/>
        </w:rPr>
        <w:t xml:space="preserve">VOP CZ, s.p. </w:t>
      </w:r>
      <w:r w:rsidRPr="00244E0C">
        <w:rPr>
          <w:rFonts w:ascii="Arial" w:hAnsi="Arial" w:cs="Arial"/>
          <w:color w:val="000000" w:themeColor="text1"/>
          <w:sz w:val="20"/>
          <w:szCs w:val="20"/>
          <w:lang w:val="en-GB"/>
        </w:rPr>
        <w:t>as a supplier</w:t>
      </w:r>
      <w:r w:rsidR="004F4E94" w:rsidRPr="00244E0C">
        <w:rPr>
          <w:rFonts w:ascii="Arial" w:hAnsi="Arial" w:cs="Arial"/>
          <w:color w:val="000000" w:themeColor="text1"/>
          <w:sz w:val="20"/>
          <w:szCs w:val="20"/>
          <w:lang w:val="en-GB"/>
        </w:rPr>
        <w:t>.</w:t>
      </w:r>
      <w:r w:rsidR="005F4557" w:rsidRPr="00244E0C">
        <w:rPr>
          <w:rFonts w:ascii="Arial" w:hAnsi="Arial" w:cs="Arial"/>
          <w:color w:val="7030A0"/>
          <w:sz w:val="20"/>
          <w:szCs w:val="20"/>
          <w:lang w:val="en-GB"/>
        </w:rPr>
        <w:t xml:space="preserve"> </w:t>
      </w:r>
    </w:p>
    <w:p w14:paraId="135B149D" w14:textId="77777777" w:rsidR="003955BC" w:rsidRPr="00244E0C" w:rsidRDefault="003955BC" w:rsidP="00CC3C69">
      <w:pPr>
        <w:pStyle w:val="pododrkou1"/>
        <w:spacing w:before="0" w:after="0" w:line="240" w:lineRule="auto"/>
        <w:ind w:left="0"/>
        <w:rPr>
          <w:rFonts w:ascii="Arial" w:hAnsi="Arial" w:cs="Arial"/>
          <w:color w:val="000000" w:themeColor="text1"/>
          <w:szCs w:val="12"/>
          <w:lang w:val="en-GB"/>
        </w:rPr>
      </w:pPr>
    </w:p>
    <w:p w14:paraId="28327419" w14:textId="77777777" w:rsidR="00285F8E" w:rsidRPr="00244E0C" w:rsidRDefault="005E12A8" w:rsidP="00700F50">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Informed person</w:t>
      </w:r>
    </w:p>
    <w:p w14:paraId="329CAB3D" w14:textId="17839347" w:rsidR="00874A03" w:rsidRPr="00244E0C" w:rsidRDefault="00B878A3" w:rsidP="00CC3C69">
      <w:pPr>
        <w:pStyle w:val="pododrkou1"/>
        <w:spacing w:before="0" w:after="0" w:line="240" w:lineRule="auto"/>
        <w:ind w:left="0"/>
        <w:rPr>
          <w:rFonts w:ascii="Arial" w:hAnsi="Arial" w:cs="Arial"/>
          <w:sz w:val="20"/>
          <w:szCs w:val="20"/>
          <w:lang w:val="en-GB"/>
        </w:rPr>
      </w:pPr>
      <w:r>
        <w:rPr>
          <w:rFonts w:ascii="Arial" w:hAnsi="Arial" w:cs="Arial"/>
          <w:sz w:val="20"/>
          <w:szCs w:val="20"/>
          <w:lang w:val="en-GB"/>
        </w:rPr>
        <w:t>A person</w:t>
      </w:r>
      <w:r w:rsidR="00AB2590" w:rsidRPr="00244E0C">
        <w:rPr>
          <w:rFonts w:ascii="Arial" w:hAnsi="Arial" w:cs="Arial"/>
          <w:sz w:val="20"/>
          <w:szCs w:val="20"/>
          <w:lang w:val="en-GB"/>
        </w:rPr>
        <w:t xml:space="preserve"> assured by the supplier, </w:t>
      </w:r>
      <w:r>
        <w:rPr>
          <w:rFonts w:ascii="Arial" w:hAnsi="Arial" w:cs="Arial"/>
          <w:sz w:val="20"/>
          <w:szCs w:val="20"/>
          <w:lang w:val="en-GB"/>
        </w:rPr>
        <w:t>who</w:t>
      </w:r>
      <w:r w:rsidR="00AB2590" w:rsidRPr="00244E0C">
        <w:rPr>
          <w:rFonts w:ascii="Arial" w:hAnsi="Arial" w:cs="Arial"/>
          <w:sz w:val="20"/>
          <w:szCs w:val="20"/>
          <w:lang w:val="en-GB"/>
        </w:rPr>
        <w:t xml:space="preserve"> is authorised to arrange entry and communication with </w:t>
      </w:r>
      <w:r w:rsidRPr="00244E0C">
        <w:rPr>
          <w:rFonts w:ascii="Arial" w:hAnsi="Arial" w:cs="Arial"/>
          <w:sz w:val="20"/>
          <w:szCs w:val="20"/>
          <w:lang w:val="en-GB"/>
        </w:rPr>
        <w:t>security</w:t>
      </w:r>
      <w:r w:rsidR="00AB2590" w:rsidRPr="00244E0C">
        <w:rPr>
          <w:rFonts w:ascii="Arial" w:hAnsi="Arial" w:cs="Arial"/>
          <w:sz w:val="20"/>
          <w:szCs w:val="20"/>
          <w:lang w:val="en-GB"/>
        </w:rPr>
        <w:t xml:space="preserve"> for persons not </w:t>
      </w:r>
      <w:r w:rsidRPr="00244E0C">
        <w:rPr>
          <w:rFonts w:ascii="Arial" w:hAnsi="Arial" w:cs="Arial"/>
          <w:sz w:val="20"/>
          <w:szCs w:val="20"/>
          <w:lang w:val="en-GB"/>
        </w:rPr>
        <w:t>speaking</w:t>
      </w:r>
      <w:r w:rsidR="00AB2590" w:rsidRPr="00244E0C">
        <w:rPr>
          <w:rFonts w:ascii="Arial" w:hAnsi="Arial" w:cs="Arial"/>
          <w:sz w:val="20"/>
          <w:szCs w:val="20"/>
          <w:lang w:val="en-GB"/>
        </w:rPr>
        <w:t xml:space="preserve"> Czech or Slovak. The informed person must speak Czech or Slovak. This person must be acquainted in detail with the content of activities that the contract worker is to carry out on the </w:t>
      </w:r>
      <w:r w:rsidRPr="00244E0C">
        <w:rPr>
          <w:rFonts w:ascii="Arial" w:hAnsi="Arial" w:cs="Arial"/>
          <w:sz w:val="20"/>
          <w:szCs w:val="20"/>
          <w:lang w:val="en-GB"/>
        </w:rPr>
        <w:t>company’s</w:t>
      </w:r>
      <w:r w:rsidR="00AB2590" w:rsidRPr="00244E0C">
        <w:rPr>
          <w:rFonts w:ascii="Arial" w:hAnsi="Arial" w:cs="Arial"/>
          <w:sz w:val="20"/>
          <w:szCs w:val="20"/>
          <w:lang w:val="en-GB"/>
        </w:rPr>
        <w:t xml:space="preserve"> premises and to provide security</w:t>
      </w:r>
      <w:r>
        <w:rPr>
          <w:rFonts w:ascii="Arial" w:hAnsi="Arial" w:cs="Arial"/>
          <w:sz w:val="20"/>
          <w:szCs w:val="20"/>
          <w:lang w:val="en-GB"/>
        </w:rPr>
        <w:t xml:space="preserve"> with</w:t>
      </w:r>
      <w:r w:rsidR="00AB2590" w:rsidRPr="00244E0C">
        <w:rPr>
          <w:rFonts w:ascii="Arial" w:hAnsi="Arial" w:cs="Arial"/>
          <w:sz w:val="20"/>
          <w:szCs w:val="20"/>
          <w:lang w:val="en-GB"/>
        </w:rPr>
        <w:t xml:space="preserve"> the relevant information about these </w:t>
      </w:r>
      <w:r w:rsidRPr="00244E0C">
        <w:rPr>
          <w:rFonts w:ascii="Arial" w:hAnsi="Arial" w:cs="Arial"/>
          <w:sz w:val="20"/>
          <w:szCs w:val="20"/>
          <w:lang w:val="en-GB"/>
        </w:rPr>
        <w:t>circumstances</w:t>
      </w:r>
      <w:r w:rsidR="00AB2590" w:rsidRPr="00244E0C">
        <w:rPr>
          <w:rFonts w:ascii="Arial" w:hAnsi="Arial" w:cs="Arial"/>
          <w:sz w:val="20"/>
          <w:szCs w:val="20"/>
          <w:lang w:val="en-GB"/>
        </w:rPr>
        <w:t xml:space="preserve"> during entry, at least in the </w:t>
      </w:r>
      <w:r>
        <w:rPr>
          <w:rFonts w:ascii="Arial" w:hAnsi="Arial" w:cs="Arial"/>
          <w:sz w:val="20"/>
          <w:szCs w:val="20"/>
          <w:lang w:val="en-GB"/>
        </w:rPr>
        <w:t>s</w:t>
      </w:r>
      <w:r w:rsidR="00AB2590" w:rsidRPr="00244E0C">
        <w:rPr>
          <w:rFonts w:ascii="Arial" w:hAnsi="Arial" w:cs="Arial"/>
          <w:sz w:val="20"/>
          <w:szCs w:val="20"/>
          <w:lang w:val="en-GB"/>
        </w:rPr>
        <w:t>cope of the dispatch note</w:t>
      </w:r>
      <w:r w:rsidR="00066411" w:rsidRPr="00244E0C">
        <w:rPr>
          <w:rFonts w:ascii="Arial" w:hAnsi="Arial" w:cs="Arial"/>
          <w:sz w:val="20"/>
          <w:szCs w:val="20"/>
          <w:lang w:val="en-GB"/>
        </w:rPr>
        <w:t>.</w:t>
      </w:r>
    </w:p>
    <w:p w14:paraId="3F6219ED" w14:textId="77777777" w:rsidR="003955BC" w:rsidRPr="00244E0C" w:rsidRDefault="003955BC" w:rsidP="00CC3C69">
      <w:pPr>
        <w:pStyle w:val="pododrkou1"/>
        <w:spacing w:before="0" w:after="0" w:line="240" w:lineRule="auto"/>
        <w:ind w:left="0"/>
        <w:rPr>
          <w:rFonts w:ascii="Arial" w:hAnsi="Arial" w:cs="Arial"/>
          <w:szCs w:val="12"/>
          <w:lang w:val="en-GB"/>
        </w:rPr>
      </w:pPr>
    </w:p>
    <w:p w14:paraId="31897FFA" w14:textId="62E219C1" w:rsidR="00585019" w:rsidRPr="00244E0C" w:rsidRDefault="00AB2590" w:rsidP="00700F50">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Work activities</w:t>
      </w:r>
    </w:p>
    <w:p w14:paraId="02FF5C5C" w14:textId="7154E82A" w:rsidR="00C06C09" w:rsidRPr="00244E0C" w:rsidRDefault="00AB2590" w:rsidP="00CC3C69">
      <w:pPr>
        <w:pStyle w:val="pododrkou1"/>
        <w:spacing w:before="0" w:after="0" w:line="240" w:lineRule="auto"/>
        <w:ind w:left="0"/>
        <w:rPr>
          <w:rFonts w:ascii="Arial" w:hAnsi="Arial" w:cs="Arial"/>
          <w:sz w:val="20"/>
          <w:szCs w:val="20"/>
          <w:lang w:val="en-GB"/>
        </w:rPr>
      </w:pPr>
      <w:r w:rsidRPr="00244E0C">
        <w:rPr>
          <w:rFonts w:ascii="Arial" w:hAnsi="Arial" w:cs="Arial"/>
          <w:sz w:val="20"/>
          <w:szCs w:val="20"/>
          <w:lang w:val="en-GB"/>
        </w:rPr>
        <w:t xml:space="preserve">This concerns any </w:t>
      </w:r>
      <w:r w:rsidR="00A35D95" w:rsidRPr="00244E0C">
        <w:rPr>
          <w:rFonts w:ascii="Arial" w:hAnsi="Arial" w:cs="Arial"/>
          <w:sz w:val="20"/>
          <w:szCs w:val="20"/>
          <w:lang w:val="en-GB"/>
        </w:rPr>
        <w:t>activity</w:t>
      </w:r>
      <w:r w:rsidRPr="00244E0C">
        <w:rPr>
          <w:rFonts w:ascii="Arial" w:hAnsi="Arial" w:cs="Arial"/>
          <w:sz w:val="20"/>
          <w:szCs w:val="20"/>
          <w:lang w:val="en-GB"/>
        </w:rPr>
        <w:t xml:space="preserve"> by employees of supplier companies, which </w:t>
      </w:r>
      <w:r w:rsidR="00D60C9B">
        <w:rPr>
          <w:rFonts w:ascii="Arial" w:hAnsi="Arial" w:cs="Arial"/>
          <w:sz w:val="20"/>
          <w:szCs w:val="20"/>
          <w:lang w:val="en-GB"/>
        </w:rPr>
        <w:t>is</w:t>
      </w:r>
      <w:r w:rsidRPr="00244E0C">
        <w:rPr>
          <w:rFonts w:ascii="Arial" w:hAnsi="Arial" w:cs="Arial"/>
          <w:sz w:val="20"/>
          <w:szCs w:val="20"/>
          <w:lang w:val="en-GB"/>
        </w:rPr>
        <w:t xml:space="preserve"> the subject of labour and commercial relations between</w:t>
      </w:r>
      <w:r w:rsidR="00C06C09"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C06C09" w:rsidRPr="00244E0C">
        <w:rPr>
          <w:rFonts w:ascii="Arial" w:hAnsi="Arial" w:cs="Arial"/>
          <w:sz w:val="20"/>
          <w:szCs w:val="20"/>
          <w:lang w:val="en-GB"/>
        </w:rPr>
        <w:t xml:space="preserve"> </w:t>
      </w:r>
      <w:r w:rsidRPr="00244E0C">
        <w:rPr>
          <w:rFonts w:ascii="Arial" w:hAnsi="Arial" w:cs="Arial"/>
          <w:sz w:val="20"/>
          <w:szCs w:val="20"/>
          <w:lang w:val="en-GB"/>
        </w:rPr>
        <w:t>and third parties. This work is performed in</w:t>
      </w:r>
      <w:r w:rsidR="0029338F"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Pr="00244E0C">
        <w:rPr>
          <w:rFonts w:ascii="Arial" w:hAnsi="Arial" w:cs="Arial"/>
          <w:sz w:val="20"/>
          <w:szCs w:val="20"/>
          <w:lang w:val="en-GB"/>
        </w:rPr>
        <w:t xml:space="preserve"> complexes.</w:t>
      </w:r>
      <w:r w:rsidR="0029338F" w:rsidRPr="00244E0C">
        <w:rPr>
          <w:rFonts w:ascii="Arial" w:hAnsi="Arial" w:cs="Arial"/>
          <w:sz w:val="20"/>
          <w:szCs w:val="20"/>
          <w:lang w:val="en-GB"/>
        </w:rPr>
        <w:t xml:space="preserve"> </w:t>
      </w:r>
      <w:r w:rsidRPr="00244E0C">
        <w:rPr>
          <w:rFonts w:ascii="Arial" w:hAnsi="Arial" w:cs="Arial"/>
          <w:sz w:val="20"/>
          <w:szCs w:val="20"/>
          <w:lang w:val="en-GB"/>
        </w:rPr>
        <w:t>Work activities also means driving passenger cars or trucks</w:t>
      </w:r>
      <w:r w:rsidR="00BF6DF3" w:rsidRPr="00244E0C">
        <w:rPr>
          <w:rFonts w:ascii="Arial" w:hAnsi="Arial" w:cs="Arial"/>
          <w:sz w:val="20"/>
          <w:szCs w:val="20"/>
          <w:lang w:val="en-GB"/>
        </w:rPr>
        <w:t xml:space="preserve">. </w:t>
      </w:r>
    </w:p>
    <w:p w14:paraId="1986F44A" w14:textId="77777777" w:rsidR="00BF0216" w:rsidRPr="00244E0C" w:rsidRDefault="00BF0216" w:rsidP="00CC3C69">
      <w:pPr>
        <w:pStyle w:val="odrka1"/>
        <w:numPr>
          <w:ilvl w:val="0"/>
          <w:numId w:val="0"/>
        </w:numPr>
        <w:spacing w:before="0" w:after="0" w:line="240" w:lineRule="auto"/>
        <w:rPr>
          <w:rFonts w:ascii="Arial" w:hAnsi="Arial" w:cs="Arial"/>
          <w:b/>
          <w:szCs w:val="12"/>
          <w:u w:val="single"/>
          <w:lang w:val="en-GB"/>
        </w:rPr>
      </w:pPr>
    </w:p>
    <w:p w14:paraId="69567D92" w14:textId="31DDE865" w:rsidR="00BF0216" w:rsidRPr="00244E0C" w:rsidRDefault="00B878A3" w:rsidP="00700F50">
      <w:pPr>
        <w:pStyle w:val="Heading2"/>
        <w:tabs>
          <w:tab w:val="clear" w:pos="284"/>
          <w:tab w:val="num" w:pos="426"/>
        </w:tabs>
        <w:spacing w:before="0"/>
        <w:ind w:left="0" w:firstLine="0"/>
        <w:rPr>
          <w:rFonts w:cs="Arial"/>
          <w:sz w:val="20"/>
          <w:szCs w:val="20"/>
          <w:lang w:val="en-GB"/>
        </w:rPr>
      </w:pPr>
      <w:r>
        <w:rPr>
          <w:rFonts w:cs="Arial"/>
          <w:sz w:val="20"/>
          <w:szCs w:val="20"/>
          <w:lang w:val="en-GB"/>
        </w:rPr>
        <w:t>Preliminary</w:t>
      </w:r>
      <w:r w:rsidR="00AB2590" w:rsidRPr="00244E0C">
        <w:rPr>
          <w:rFonts w:cs="Arial"/>
          <w:sz w:val="20"/>
          <w:szCs w:val="20"/>
          <w:lang w:val="en-GB"/>
        </w:rPr>
        <w:t xml:space="preserve"> documents</w:t>
      </w:r>
    </w:p>
    <w:p w14:paraId="361C2DD8" w14:textId="41589813" w:rsidR="001D4038" w:rsidRPr="00244E0C" w:rsidRDefault="00A35D95" w:rsidP="00CC3C69">
      <w:pPr>
        <w:pStyle w:val="odrka1"/>
        <w:spacing w:before="0" w:after="0" w:line="240" w:lineRule="auto"/>
        <w:ind w:left="0" w:firstLine="0"/>
        <w:rPr>
          <w:rFonts w:ascii="Arial" w:hAnsi="Arial" w:cs="Arial"/>
          <w:b/>
          <w:sz w:val="20"/>
          <w:szCs w:val="20"/>
          <w:u w:val="single"/>
          <w:lang w:val="en-GB"/>
        </w:rPr>
      </w:pPr>
      <w:r w:rsidRPr="00244E0C">
        <w:rPr>
          <w:rFonts w:ascii="Arial" w:hAnsi="Arial" w:cs="Arial"/>
          <w:b/>
          <w:sz w:val="20"/>
          <w:szCs w:val="20"/>
          <w:u w:val="single"/>
          <w:lang w:val="en-GB"/>
        </w:rPr>
        <w:t>The binding regulations for</w:t>
      </w:r>
      <w:r w:rsidR="00B878A3">
        <w:rPr>
          <w:rFonts w:ascii="Arial" w:hAnsi="Arial" w:cs="Arial"/>
          <w:b/>
          <w:sz w:val="20"/>
          <w:szCs w:val="20"/>
          <w:u w:val="single"/>
          <w:lang w:val="en-GB"/>
        </w:rPr>
        <w:t xml:space="preserve"> </w:t>
      </w:r>
      <w:r w:rsidRPr="00244E0C">
        <w:rPr>
          <w:rFonts w:ascii="Arial" w:hAnsi="Arial" w:cs="Arial"/>
          <w:b/>
          <w:sz w:val="20"/>
          <w:szCs w:val="20"/>
          <w:u w:val="single"/>
          <w:lang w:val="en-GB"/>
        </w:rPr>
        <w:t xml:space="preserve">vehicles of contract carriers and suppliers entering the </w:t>
      </w:r>
      <w:r w:rsidR="00B878A3" w:rsidRPr="00244E0C">
        <w:rPr>
          <w:rFonts w:ascii="Arial" w:hAnsi="Arial" w:cs="Arial"/>
          <w:b/>
          <w:sz w:val="20"/>
          <w:szCs w:val="20"/>
          <w:u w:val="single"/>
          <w:lang w:val="en-GB"/>
        </w:rPr>
        <w:t>company’s</w:t>
      </w:r>
      <w:r w:rsidRPr="00244E0C">
        <w:rPr>
          <w:rFonts w:ascii="Arial" w:hAnsi="Arial" w:cs="Arial"/>
          <w:b/>
          <w:sz w:val="20"/>
          <w:szCs w:val="20"/>
          <w:u w:val="single"/>
          <w:lang w:val="en-GB"/>
        </w:rPr>
        <w:t xml:space="preserve"> complex</w:t>
      </w:r>
    </w:p>
    <w:p w14:paraId="72178F35" w14:textId="65846066" w:rsidR="001D4038" w:rsidRPr="00244E0C" w:rsidRDefault="00A35D95" w:rsidP="00CC3C69">
      <w:pPr>
        <w:pStyle w:val="odrka1"/>
        <w:spacing w:before="0" w:after="0" w:line="240" w:lineRule="auto"/>
        <w:ind w:left="0" w:firstLine="0"/>
        <w:rPr>
          <w:rFonts w:ascii="Arial" w:hAnsi="Arial" w:cs="Arial"/>
          <w:b/>
          <w:sz w:val="20"/>
          <w:szCs w:val="20"/>
          <w:u w:val="single"/>
          <w:lang w:val="en-GB"/>
        </w:rPr>
      </w:pPr>
      <w:r w:rsidRPr="00244E0C">
        <w:rPr>
          <w:rFonts w:ascii="Arial" w:hAnsi="Arial" w:cs="Arial"/>
          <w:b/>
          <w:sz w:val="20"/>
          <w:szCs w:val="20"/>
          <w:u w:val="single"/>
          <w:lang w:val="en-GB"/>
        </w:rPr>
        <w:t xml:space="preserve">Instruction of persons entering the complex for the purpose of </w:t>
      </w:r>
      <w:r w:rsidR="00B878A3">
        <w:rPr>
          <w:rFonts w:ascii="Arial" w:hAnsi="Arial" w:cs="Arial"/>
          <w:b/>
          <w:sz w:val="20"/>
          <w:szCs w:val="20"/>
          <w:u w:val="single"/>
          <w:lang w:val="en-GB"/>
        </w:rPr>
        <w:t>carrying out</w:t>
      </w:r>
      <w:r w:rsidRPr="00244E0C">
        <w:rPr>
          <w:rFonts w:ascii="Arial" w:hAnsi="Arial" w:cs="Arial"/>
          <w:b/>
          <w:sz w:val="20"/>
          <w:szCs w:val="20"/>
          <w:u w:val="single"/>
          <w:lang w:val="en-GB"/>
        </w:rPr>
        <w:t xml:space="preserve"> work</w:t>
      </w:r>
    </w:p>
    <w:p w14:paraId="0CDDD8FF" w14:textId="6A120F7C" w:rsidR="00AD13CB" w:rsidRPr="00244E0C" w:rsidRDefault="00A35D95" w:rsidP="00700F50">
      <w:pPr>
        <w:pStyle w:val="odrka1"/>
        <w:spacing w:before="0" w:after="0" w:line="240" w:lineRule="auto"/>
        <w:ind w:left="284" w:hanging="284"/>
        <w:rPr>
          <w:rFonts w:ascii="Arial" w:hAnsi="Arial" w:cs="Arial"/>
          <w:b/>
          <w:sz w:val="20"/>
          <w:szCs w:val="20"/>
          <w:u w:val="single"/>
          <w:lang w:val="en-GB"/>
        </w:rPr>
      </w:pPr>
      <w:r w:rsidRPr="00244E0C">
        <w:rPr>
          <w:rFonts w:ascii="Arial" w:hAnsi="Arial" w:cs="Arial"/>
          <w:b/>
          <w:sz w:val="20"/>
          <w:szCs w:val="20"/>
          <w:u w:val="single"/>
          <w:lang w:val="en-GB"/>
        </w:rPr>
        <w:t>The dispatch note</w:t>
      </w:r>
      <w:r w:rsidR="009453CE" w:rsidRPr="00244E0C">
        <w:rPr>
          <w:rFonts w:ascii="Arial" w:hAnsi="Arial" w:cs="Arial"/>
          <w:sz w:val="20"/>
          <w:szCs w:val="20"/>
          <w:lang w:val="en-GB"/>
        </w:rPr>
        <w:t xml:space="preserve"> </w:t>
      </w:r>
      <w:r w:rsidRPr="00244E0C">
        <w:rPr>
          <w:rFonts w:ascii="Arial" w:hAnsi="Arial" w:cs="Arial"/>
          <w:sz w:val="20"/>
          <w:szCs w:val="20"/>
          <w:lang w:val="en-GB"/>
        </w:rPr>
        <w:t>stating where the contract workers are going, who they are visiting,</w:t>
      </w:r>
      <w:r w:rsidR="00B878A3">
        <w:rPr>
          <w:rFonts w:ascii="Arial" w:hAnsi="Arial" w:cs="Arial"/>
          <w:sz w:val="20"/>
          <w:szCs w:val="20"/>
          <w:lang w:val="en-GB"/>
        </w:rPr>
        <w:t xml:space="preserve"> </w:t>
      </w:r>
      <w:r w:rsidRPr="00244E0C">
        <w:rPr>
          <w:rFonts w:ascii="Arial" w:hAnsi="Arial" w:cs="Arial"/>
          <w:sz w:val="20"/>
          <w:szCs w:val="20"/>
          <w:lang w:val="en-GB"/>
        </w:rPr>
        <w:t xml:space="preserve">giving the reason for their entry – activities that they will </w:t>
      </w:r>
      <w:r w:rsidR="00B878A3">
        <w:rPr>
          <w:rFonts w:ascii="Arial" w:hAnsi="Arial" w:cs="Arial"/>
          <w:sz w:val="20"/>
          <w:szCs w:val="20"/>
          <w:lang w:val="en-GB"/>
        </w:rPr>
        <w:t>be carrying</w:t>
      </w:r>
      <w:r w:rsidRPr="00244E0C">
        <w:rPr>
          <w:rFonts w:ascii="Arial" w:hAnsi="Arial" w:cs="Arial"/>
          <w:sz w:val="20"/>
          <w:szCs w:val="20"/>
          <w:lang w:val="en-GB"/>
        </w:rPr>
        <w:t xml:space="preserve"> out in the </w:t>
      </w:r>
      <w:r w:rsidR="00B878A3" w:rsidRPr="00244E0C">
        <w:rPr>
          <w:rFonts w:ascii="Arial" w:hAnsi="Arial" w:cs="Arial"/>
          <w:sz w:val="20"/>
          <w:szCs w:val="20"/>
          <w:lang w:val="en-GB"/>
        </w:rPr>
        <w:t>complex</w:t>
      </w:r>
      <w:r w:rsidRPr="00244E0C">
        <w:rPr>
          <w:rFonts w:ascii="Arial" w:hAnsi="Arial" w:cs="Arial"/>
          <w:sz w:val="20"/>
          <w:szCs w:val="20"/>
          <w:lang w:val="en-GB"/>
        </w:rPr>
        <w:t>, the tel. number of the</w:t>
      </w:r>
      <w:r w:rsidR="00936589" w:rsidRPr="00244E0C">
        <w:rPr>
          <w:rFonts w:ascii="Arial" w:hAnsi="Arial" w:cs="Arial"/>
          <w:sz w:val="20"/>
          <w:szCs w:val="20"/>
          <w:lang w:val="en-GB"/>
        </w:rPr>
        <w:t xml:space="preserve"> VOP</w:t>
      </w:r>
      <w:r w:rsidR="00E40767" w:rsidRPr="00244E0C">
        <w:rPr>
          <w:rFonts w:ascii="Arial" w:hAnsi="Arial" w:cs="Arial"/>
          <w:sz w:val="20"/>
          <w:szCs w:val="20"/>
          <w:lang w:val="en-GB"/>
        </w:rPr>
        <w:t xml:space="preserve"> CZ</w:t>
      </w:r>
      <w:r w:rsidR="001D4038" w:rsidRPr="00244E0C">
        <w:rPr>
          <w:rFonts w:ascii="Arial" w:hAnsi="Arial" w:cs="Arial"/>
          <w:sz w:val="20"/>
          <w:szCs w:val="20"/>
          <w:lang w:val="en-GB"/>
        </w:rPr>
        <w:t xml:space="preserve">, </w:t>
      </w:r>
      <w:r w:rsidRPr="00244E0C">
        <w:rPr>
          <w:rFonts w:ascii="Arial" w:hAnsi="Arial" w:cs="Arial"/>
          <w:sz w:val="20"/>
          <w:szCs w:val="20"/>
          <w:lang w:val="en-GB"/>
        </w:rPr>
        <w:t>s.p. person that is responsible</w:t>
      </w:r>
      <w:r w:rsidR="00B878A3">
        <w:rPr>
          <w:rFonts w:ascii="Arial" w:hAnsi="Arial" w:cs="Arial"/>
          <w:sz w:val="20"/>
          <w:szCs w:val="20"/>
          <w:lang w:val="en-GB"/>
        </w:rPr>
        <w:t xml:space="preserve"> for them and, i</w:t>
      </w:r>
      <w:r w:rsidRPr="00244E0C">
        <w:rPr>
          <w:rFonts w:ascii="Arial" w:hAnsi="Arial" w:cs="Arial"/>
          <w:sz w:val="20"/>
          <w:szCs w:val="20"/>
          <w:lang w:val="en-GB"/>
        </w:rPr>
        <w:t>n the case of carriers, what they are transporting where and for whom</w:t>
      </w:r>
      <w:r w:rsidR="005549A4" w:rsidRPr="00244E0C">
        <w:rPr>
          <w:rFonts w:ascii="Arial" w:hAnsi="Arial" w:cs="Arial"/>
          <w:sz w:val="20"/>
          <w:szCs w:val="20"/>
          <w:lang w:val="en-GB"/>
        </w:rPr>
        <w:t>.</w:t>
      </w:r>
    </w:p>
    <w:p w14:paraId="35DA621D" w14:textId="77777777" w:rsidR="001D4038" w:rsidRPr="00244E0C" w:rsidRDefault="001D4038" w:rsidP="00A718D4">
      <w:pPr>
        <w:pStyle w:val="odrka1"/>
        <w:numPr>
          <w:ilvl w:val="0"/>
          <w:numId w:val="0"/>
        </w:numPr>
        <w:spacing w:before="0" w:after="0" w:line="240" w:lineRule="auto"/>
        <w:rPr>
          <w:rFonts w:ascii="Arial" w:hAnsi="Arial" w:cs="Arial"/>
          <w:b/>
          <w:sz w:val="20"/>
          <w:szCs w:val="20"/>
          <w:u w:val="single"/>
          <w:lang w:val="en-GB"/>
        </w:rPr>
      </w:pPr>
    </w:p>
    <w:p w14:paraId="15F2C436" w14:textId="77777777" w:rsidR="00E56328" w:rsidRPr="00244E0C" w:rsidRDefault="00E56328" w:rsidP="00505AF7">
      <w:pPr>
        <w:pStyle w:val="odrka1"/>
        <w:numPr>
          <w:ilvl w:val="0"/>
          <w:numId w:val="0"/>
        </w:numPr>
        <w:spacing w:before="0" w:after="0" w:line="240" w:lineRule="auto"/>
        <w:rPr>
          <w:rFonts w:ascii="Arial" w:hAnsi="Arial" w:cs="Arial"/>
          <w:sz w:val="20"/>
          <w:szCs w:val="20"/>
          <w:lang w:val="en-GB"/>
        </w:rPr>
      </w:pPr>
    </w:p>
    <w:p w14:paraId="1D5DFEA5" w14:textId="7392550F" w:rsidR="00292DE6" w:rsidRPr="00244E0C" w:rsidRDefault="00A35D95" w:rsidP="00CC3C69">
      <w:pPr>
        <w:pStyle w:val="Heading1"/>
        <w:spacing w:before="0" w:after="0"/>
        <w:ind w:left="0" w:firstLine="0"/>
        <w:rPr>
          <w:rFonts w:cs="Arial"/>
          <w:sz w:val="24"/>
          <w:szCs w:val="24"/>
          <w:lang w:val="en-GB"/>
        </w:rPr>
      </w:pPr>
      <w:r w:rsidRPr="00244E0C">
        <w:rPr>
          <w:rFonts w:cs="Arial"/>
          <w:sz w:val="24"/>
          <w:szCs w:val="24"/>
          <w:lang w:val="en-GB"/>
        </w:rPr>
        <w:t xml:space="preserve">The </w:t>
      </w:r>
      <w:r w:rsidR="00B878A3" w:rsidRPr="00244E0C">
        <w:rPr>
          <w:rFonts w:cs="Arial"/>
          <w:sz w:val="24"/>
          <w:szCs w:val="24"/>
          <w:lang w:val="en-GB"/>
        </w:rPr>
        <w:t>supplier’s</w:t>
      </w:r>
      <w:r w:rsidRPr="00244E0C">
        <w:rPr>
          <w:rFonts w:cs="Arial"/>
          <w:sz w:val="24"/>
          <w:szCs w:val="24"/>
          <w:lang w:val="en-GB"/>
        </w:rPr>
        <w:t xml:space="preserve"> basic duties</w:t>
      </w:r>
    </w:p>
    <w:p w14:paraId="39FECE2B" w14:textId="77777777" w:rsidR="00861759" w:rsidRPr="00244E0C" w:rsidRDefault="00861759" w:rsidP="00861759">
      <w:pPr>
        <w:spacing w:after="0"/>
        <w:rPr>
          <w:lang w:val="en-GB"/>
        </w:rPr>
      </w:pPr>
    </w:p>
    <w:p w14:paraId="5EB422EB" w14:textId="0C4E600F" w:rsidR="00A35D95" w:rsidRPr="00244E0C" w:rsidRDefault="00B878A3" w:rsidP="00CC3C69">
      <w:pPr>
        <w:pStyle w:val="romanv"/>
        <w:spacing w:before="0" w:after="0" w:line="240" w:lineRule="auto"/>
        <w:ind w:firstLine="0"/>
        <w:rPr>
          <w:rFonts w:ascii="Arial" w:hAnsi="Arial" w:cs="Arial"/>
          <w:sz w:val="20"/>
          <w:szCs w:val="20"/>
          <w:lang w:val="en-GB"/>
        </w:rPr>
      </w:pPr>
      <w:r>
        <w:rPr>
          <w:rFonts w:ascii="Arial" w:hAnsi="Arial" w:cs="Arial"/>
          <w:sz w:val="20"/>
          <w:szCs w:val="20"/>
          <w:lang w:val="en-GB"/>
        </w:rPr>
        <w:t>The supplier is require</w:t>
      </w:r>
      <w:r w:rsidR="00A35D95" w:rsidRPr="00244E0C">
        <w:rPr>
          <w:rFonts w:ascii="Arial" w:hAnsi="Arial" w:cs="Arial"/>
          <w:sz w:val="20"/>
          <w:szCs w:val="20"/>
          <w:lang w:val="en-GB"/>
        </w:rPr>
        <w:t>d</w:t>
      </w:r>
      <w:r>
        <w:rPr>
          <w:rFonts w:ascii="Arial" w:hAnsi="Arial" w:cs="Arial"/>
          <w:sz w:val="20"/>
          <w:szCs w:val="20"/>
          <w:lang w:val="en-GB"/>
        </w:rPr>
        <w:t xml:space="preserve"> </w:t>
      </w:r>
      <w:r w:rsidR="00A35D95" w:rsidRPr="00244E0C">
        <w:rPr>
          <w:rFonts w:ascii="Arial" w:hAnsi="Arial" w:cs="Arial"/>
          <w:sz w:val="20"/>
          <w:szCs w:val="20"/>
          <w:lang w:val="en-GB"/>
        </w:rPr>
        <w:t>to ensure that its employees or persons</w:t>
      </w:r>
      <w:r>
        <w:rPr>
          <w:rFonts w:ascii="Arial" w:hAnsi="Arial" w:cs="Arial"/>
          <w:sz w:val="20"/>
          <w:szCs w:val="20"/>
          <w:lang w:val="en-GB"/>
        </w:rPr>
        <w:t>,</w:t>
      </w:r>
      <w:r w:rsidR="00A35D95" w:rsidRPr="00244E0C">
        <w:rPr>
          <w:rFonts w:ascii="Arial" w:hAnsi="Arial" w:cs="Arial"/>
          <w:sz w:val="20"/>
          <w:szCs w:val="20"/>
          <w:lang w:val="en-GB"/>
        </w:rPr>
        <w:t xml:space="preserve"> who provide performance for the customer by means </w:t>
      </w:r>
      <w:r>
        <w:rPr>
          <w:rFonts w:ascii="Arial" w:hAnsi="Arial" w:cs="Arial"/>
          <w:sz w:val="20"/>
          <w:szCs w:val="20"/>
          <w:lang w:val="en-GB"/>
        </w:rPr>
        <w:t>of the</w:t>
      </w:r>
      <w:r w:rsidR="00A35D95" w:rsidRPr="00244E0C">
        <w:rPr>
          <w:rFonts w:ascii="Arial" w:hAnsi="Arial" w:cs="Arial"/>
          <w:sz w:val="20"/>
          <w:szCs w:val="20"/>
          <w:lang w:val="en-GB"/>
        </w:rPr>
        <w:t xml:space="preserve"> supplier (or its employees), who do not speak Czech or Slovak, are equipped with a Dispatch </w:t>
      </w:r>
      <w:r>
        <w:rPr>
          <w:rFonts w:ascii="Arial" w:hAnsi="Arial" w:cs="Arial"/>
          <w:sz w:val="20"/>
          <w:szCs w:val="20"/>
          <w:lang w:val="en-GB"/>
        </w:rPr>
        <w:t>note</w:t>
      </w:r>
      <w:r w:rsidR="00A35D95" w:rsidRPr="00244E0C">
        <w:rPr>
          <w:rFonts w:ascii="Arial" w:hAnsi="Arial" w:cs="Arial"/>
          <w:sz w:val="20"/>
          <w:szCs w:val="20"/>
          <w:lang w:val="en-GB"/>
        </w:rPr>
        <w:t xml:space="preserve"> execute</w:t>
      </w:r>
      <w:r>
        <w:rPr>
          <w:rFonts w:ascii="Arial" w:hAnsi="Arial" w:cs="Arial"/>
          <w:sz w:val="20"/>
          <w:szCs w:val="20"/>
          <w:lang w:val="en-GB"/>
        </w:rPr>
        <w:t>d</w:t>
      </w:r>
      <w:r w:rsidR="00A35D95" w:rsidRPr="00244E0C">
        <w:rPr>
          <w:rFonts w:ascii="Arial" w:hAnsi="Arial" w:cs="Arial"/>
          <w:sz w:val="20"/>
          <w:szCs w:val="20"/>
          <w:lang w:val="en-GB"/>
        </w:rPr>
        <w:t xml:space="preserve"> in Czech. This must </w:t>
      </w:r>
      <w:r w:rsidRPr="00244E0C">
        <w:rPr>
          <w:rFonts w:ascii="Arial" w:hAnsi="Arial" w:cs="Arial"/>
          <w:sz w:val="20"/>
          <w:szCs w:val="20"/>
          <w:lang w:val="en-GB"/>
        </w:rPr>
        <w:t>unconditionally</w:t>
      </w:r>
      <w:r w:rsidR="00A35D95" w:rsidRPr="00244E0C">
        <w:rPr>
          <w:rFonts w:ascii="Arial" w:hAnsi="Arial" w:cs="Arial"/>
          <w:sz w:val="20"/>
          <w:szCs w:val="20"/>
          <w:lang w:val="en-GB"/>
        </w:rPr>
        <w:t xml:space="preserve"> give the contact information for the informed person, </w:t>
      </w:r>
      <w:commentRangeStart w:id="0"/>
      <w:r w:rsidR="00A35D95" w:rsidRPr="00244E0C">
        <w:rPr>
          <w:rFonts w:ascii="Arial" w:hAnsi="Arial" w:cs="Arial"/>
          <w:sz w:val="20"/>
          <w:szCs w:val="20"/>
          <w:lang w:val="en-GB"/>
        </w:rPr>
        <w:t>as well as this information.</w:t>
      </w:r>
      <w:commentRangeEnd w:id="0"/>
      <w:r>
        <w:rPr>
          <w:rStyle w:val="CommentReference"/>
          <w:rFonts w:ascii="Arial" w:hAnsi="Arial"/>
        </w:rPr>
        <w:commentReference w:id="0"/>
      </w:r>
    </w:p>
    <w:p w14:paraId="254C15DB" w14:textId="09CB2803" w:rsidR="00292DE6" w:rsidRPr="00244E0C" w:rsidRDefault="00A35D95" w:rsidP="00CC3C69">
      <w:pPr>
        <w:pStyle w:val="romanv"/>
        <w:spacing w:before="0" w:after="0" w:line="240" w:lineRule="auto"/>
        <w:ind w:firstLine="0"/>
        <w:rPr>
          <w:rFonts w:ascii="Arial" w:hAnsi="Arial" w:cs="Arial"/>
          <w:color w:val="000000" w:themeColor="text1"/>
          <w:sz w:val="20"/>
          <w:szCs w:val="20"/>
          <w:lang w:val="en-GB"/>
        </w:rPr>
      </w:pPr>
      <w:r w:rsidRPr="00244E0C">
        <w:rPr>
          <w:rFonts w:ascii="Arial" w:hAnsi="Arial" w:cs="Arial"/>
          <w:sz w:val="20"/>
          <w:szCs w:val="20"/>
          <w:lang w:val="en-GB"/>
        </w:rPr>
        <w:t xml:space="preserve">The supplier is also required to ensure translation of the </w:t>
      </w:r>
      <w:r w:rsidR="00B878A3">
        <w:rPr>
          <w:rFonts w:ascii="Arial" w:hAnsi="Arial" w:cs="Arial"/>
          <w:sz w:val="20"/>
          <w:szCs w:val="20"/>
          <w:lang w:val="en-GB"/>
        </w:rPr>
        <w:t>preliminary</w:t>
      </w:r>
      <w:r w:rsidRPr="00244E0C">
        <w:rPr>
          <w:rFonts w:ascii="Arial" w:hAnsi="Arial" w:cs="Arial"/>
          <w:sz w:val="20"/>
          <w:szCs w:val="20"/>
          <w:lang w:val="en-GB"/>
        </w:rPr>
        <w:t xml:space="preserve"> documents into a language comprehensible</w:t>
      </w:r>
      <w:r w:rsidR="00B878A3">
        <w:rPr>
          <w:rFonts w:ascii="Arial" w:hAnsi="Arial" w:cs="Arial"/>
          <w:sz w:val="20"/>
          <w:szCs w:val="20"/>
          <w:lang w:val="en-GB"/>
        </w:rPr>
        <w:t xml:space="preserve"> </w:t>
      </w:r>
      <w:r w:rsidRPr="00244E0C">
        <w:rPr>
          <w:rFonts w:ascii="Arial" w:hAnsi="Arial" w:cs="Arial"/>
          <w:sz w:val="20"/>
          <w:szCs w:val="20"/>
          <w:lang w:val="en-GB"/>
        </w:rPr>
        <w:t>to the carrier. The supplier is liable for the accuracy of the translation. The contract worker is subsequently required to have the Czech version and the relevant language mutation with him</w:t>
      </w:r>
      <w:r w:rsidR="00292DE6" w:rsidRPr="00244E0C">
        <w:rPr>
          <w:rFonts w:ascii="Arial" w:hAnsi="Arial" w:cs="Arial"/>
          <w:color w:val="000000" w:themeColor="text1"/>
          <w:sz w:val="20"/>
          <w:szCs w:val="20"/>
          <w:lang w:val="en-GB"/>
        </w:rPr>
        <w:t>.</w:t>
      </w:r>
    </w:p>
    <w:p w14:paraId="72EF2D3A" w14:textId="77777777" w:rsidR="00292DE6" w:rsidRPr="00244E0C" w:rsidRDefault="00292DE6" w:rsidP="00861759">
      <w:pPr>
        <w:spacing w:after="240"/>
        <w:ind w:left="0" w:right="0"/>
        <w:rPr>
          <w:rFonts w:cs="Arial"/>
          <w:color w:val="000000" w:themeColor="text1"/>
          <w:szCs w:val="20"/>
          <w:lang w:val="en-GB"/>
        </w:rPr>
      </w:pPr>
    </w:p>
    <w:p w14:paraId="5CA6EC86" w14:textId="6AF71B75" w:rsidR="0029338F" w:rsidRPr="00244E0C" w:rsidRDefault="00292DE6" w:rsidP="00700F50">
      <w:pPr>
        <w:pStyle w:val="Heading1"/>
        <w:spacing w:before="0" w:after="0"/>
        <w:ind w:left="284" w:hanging="284"/>
        <w:rPr>
          <w:rFonts w:cs="Arial"/>
          <w:sz w:val="24"/>
          <w:szCs w:val="24"/>
          <w:lang w:val="en-GB"/>
        </w:rPr>
      </w:pPr>
      <w:r w:rsidRPr="00244E0C">
        <w:rPr>
          <w:rFonts w:cs="Arial"/>
          <w:sz w:val="24"/>
          <w:szCs w:val="24"/>
          <w:lang w:val="en-GB"/>
        </w:rPr>
        <w:t xml:space="preserve"> </w:t>
      </w:r>
      <w:r w:rsidR="00A35D95" w:rsidRPr="00244E0C">
        <w:rPr>
          <w:rFonts w:cs="Arial"/>
          <w:sz w:val="24"/>
          <w:szCs w:val="24"/>
          <w:lang w:val="en-GB"/>
        </w:rPr>
        <w:t>The primary duties of persons entering/driving into and moving about</w:t>
      </w:r>
      <w:r w:rsidRPr="00244E0C">
        <w:rPr>
          <w:rFonts w:cs="Arial"/>
          <w:sz w:val="24"/>
          <w:szCs w:val="24"/>
          <w:lang w:val="en-GB"/>
        </w:rPr>
        <w:t xml:space="preserve"> VOP CZ</w:t>
      </w:r>
      <w:r w:rsidR="00861759" w:rsidRPr="00244E0C">
        <w:rPr>
          <w:rFonts w:cs="Arial"/>
          <w:sz w:val="24"/>
          <w:szCs w:val="24"/>
          <w:lang w:val="en-GB"/>
        </w:rPr>
        <w:t>,</w:t>
      </w:r>
      <w:r w:rsidRPr="00244E0C">
        <w:rPr>
          <w:rFonts w:cs="Arial"/>
          <w:sz w:val="24"/>
          <w:szCs w:val="24"/>
          <w:lang w:val="en-GB"/>
        </w:rPr>
        <w:t xml:space="preserve"> s.p.</w:t>
      </w:r>
      <w:r w:rsidR="00A35D95" w:rsidRPr="00244E0C">
        <w:rPr>
          <w:rFonts w:cs="Arial"/>
          <w:sz w:val="24"/>
          <w:szCs w:val="24"/>
          <w:lang w:val="en-GB"/>
        </w:rPr>
        <w:t xml:space="preserve"> complexes</w:t>
      </w:r>
    </w:p>
    <w:p w14:paraId="0ACCC499" w14:textId="77777777" w:rsidR="00292DE6" w:rsidRPr="00244E0C" w:rsidRDefault="00292DE6" w:rsidP="00CC3C69">
      <w:pPr>
        <w:spacing w:after="0"/>
        <w:ind w:left="0"/>
        <w:rPr>
          <w:rFonts w:cs="Arial"/>
          <w:szCs w:val="20"/>
          <w:lang w:val="en-GB"/>
        </w:rPr>
      </w:pPr>
    </w:p>
    <w:p w14:paraId="6C9ED4FB" w14:textId="2221612C" w:rsidR="00292DE6" w:rsidRPr="00244E0C" w:rsidRDefault="00995A97" w:rsidP="00B110F7">
      <w:pPr>
        <w:pStyle w:val="odrka1"/>
        <w:spacing w:before="0" w:line="240" w:lineRule="auto"/>
        <w:ind w:left="284" w:hanging="284"/>
        <w:rPr>
          <w:rFonts w:ascii="Arial" w:hAnsi="Arial" w:cs="Arial"/>
          <w:sz w:val="20"/>
          <w:szCs w:val="20"/>
          <w:lang w:val="en-GB"/>
        </w:rPr>
      </w:pPr>
      <w:r w:rsidRPr="00244E0C">
        <w:rPr>
          <w:rFonts w:ascii="Arial" w:hAnsi="Arial" w:cs="Arial"/>
          <w:sz w:val="20"/>
          <w:szCs w:val="20"/>
          <w:lang w:val="en-GB"/>
        </w:rPr>
        <w:t>Follow the instructions, orders and decisions of guards when passing/driving through the gatehouse and when moving about anywhere within the</w:t>
      </w:r>
      <w:r w:rsidR="00292DE6"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Pr="00244E0C">
        <w:rPr>
          <w:rFonts w:ascii="Arial" w:hAnsi="Arial" w:cs="Arial"/>
          <w:sz w:val="20"/>
          <w:szCs w:val="20"/>
          <w:lang w:val="en-GB"/>
        </w:rPr>
        <w:t xml:space="preserve"> complex.</w:t>
      </w:r>
      <w:r w:rsidR="00292DE6" w:rsidRPr="00244E0C">
        <w:rPr>
          <w:rFonts w:ascii="Arial" w:hAnsi="Arial" w:cs="Arial"/>
          <w:sz w:val="20"/>
          <w:szCs w:val="20"/>
          <w:lang w:val="en-GB"/>
        </w:rPr>
        <w:t xml:space="preserve"> </w:t>
      </w:r>
    </w:p>
    <w:p w14:paraId="245D9241" w14:textId="1A260E1C" w:rsidR="00292DE6" w:rsidRPr="00244E0C" w:rsidRDefault="00995A97" w:rsidP="00B110F7">
      <w:pPr>
        <w:pStyle w:val="odrka1"/>
        <w:spacing w:before="0" w:line="240" w:lineRule="auto"/>
        <w:ind w:left="284" w:hanging="284"/>
        <w:rPr>
          <w:rFonts w:ascii="Arial" w:hAnsi="Arial" w:cs="Arial"/>
          <w:sz w:val="20"/>
          <w:szCs w:val="20"/>
          <w:lang w:val="en-GB"/>
        </w:rPr>
      </w:pPr>
      <w:r w:rsidRPr="00244E0C">
        <w:rPr>
          <w:rFonts w:ascii="Arial" w:hAnsi="Arial" w:cs="Arial"/>
          <w:sz w:val="20"/>
          <w:szCs w:val="20"/>
          <w:lang w:val="en-GB"/>
        </w:rPr>
        <w:t xml:space="preserve">When passing/driving through the gatehouse and also anywhere in the complex, to </w:t>
      </w:r>
      <w:r w:rsidR="00B878A3">
        <w:rPr>
          <w:rFonts w:ascii="Arial" w:hAnsi="Arial" w:cs="Arial"/>
          <w:sz w:val="20"/>
          <w:szCs w:val="20"/>
          <w:lang w:val="en-GB"/>
        </w:rPr>
        <w:t>allow</w:t>
      </w:r>
      <w:r w:rsidRPr="00244E0C">
        <w:rPr>
          <w:rFonts w:ascii="Arial" w:hAnsi="Arial" w:cs="Arial"/>
          <w:sz w:val="20"/>
          <w:szCs w:val="20"/>
          <w:lang w:val="en-GB"/>
        </w:rPr>
        <w:t xml:space="preserve"> the </w:t>
      </w:r>
      <w:r w:rsidR="00B878A3" w:rsidRPr="00244E0C">
        <w:rPr>
          <w:rFonts w:ascii="Arial" w:hAnsi="Arial" w:cs="Arial"/>
          <w:sz w:val="20"/>
          <w:szCs w:val="20"/>
          <w:lang w:val="en-GB"/>
        </w:rPr>
        <w:t>guards</w:t>
      </w:r>
      <w:r w:rsidRPr="00244E0C">
        <w:rPr>
          <w:rFonts w:ascii="Arial" w:hAnsi="Arial" w:cs="Arial"/>
          <w:sz w:val="20"/>
          <w:szCs w:val="20"/>
          <w:lang w:val="en-GB"/>
        </w:rPr>
        <w:t xml:space="preserve"> t</w:t>
      </w:r>
      <w:r w:rsidR="00B878A3">
        <w:rPr>
          <w:rFonts w:ascii="Arial" w:hAnsi="Arial" w:cs="Arial"/>
          <w:sz w:val="20"/>
          <w:szCs w:val="20"/>
          <w:lang w:val="en-GB"/>
        </w:rPr>
        <w:t>o inspect the</w:t>
      </w:r>
      <w:r w:rsidRPr="00244E0C">
        <w:rPr>
          <w:rFonts w:ascii="Arial" w:hAnsi="Arial" w:cs="Arial"/>
          <w:sz w:val="20"/>
          <w:szCs w:val="20"/>
          <w:lang w:val="en-GB"/>
        </w:rPr>
        <w:t xml:space="preserve"> tangible property</w:t>
      </w:r>
      <w:r w:rsidR="00B878A3">
        <w:rPr>
          <w:rFonts w:ascii="Arial" w:hAnsi="Arial" w:cs="Arial"/>
          <w:sz w:val="20"/>
          <w:szCs w:val="20"/>
          <w:lang w:val="en-GB"/>
        </w:rPr>
        <w:t xml:space="preserve"> being transported</w:t>
      </w:r>
      <w:r w:rsidRPr="00244E0C">
        <w:rPr>
          <w:rFonts w:ascii="Arial" w:hAnsi="Arial" w:cs="Arial"/>
          <w:sz w:val="20"/>
          <w:szCs w:val="20"/>
          <w:lang w:val="en-GB"/>
        </w:rPr>
        <w:t>, including inspection of hand luggage, the vehicle and its cargo. In justified cases to submit to a personal inspection</w:t>
      </w:r>
      <w:r w:rsidR="00292DE6" w:rsidRPr="00244E0C">
        <w:rPr>
          <w:rFonts w:ascii="Arial" w:hAnsi="Arial" w:cs="Arial"/>
          <w:sz w:val="20"/>
          <w:szCs w:val="20"/>
          <w:lang w:val="en-GB"/>
        </w:rPr>
        <w:t>.</w:t>
      </w:r>
    </w:p>
    <w:p w14:paraId="34C07ED6" w14:textId="76E76470" w:rsidR="00292DE6" w:rsidRPr="00244E0C" w:rsidRDefault="00995A97" w:rsidP="00B110F7">
      <w:pPr>
        <w:pStyle w:val="odrka1"/>
        <w:spacing w:before="0" w:line="240" w:lineRule="auto"/>
        <w:ind w:left="284" w:hanging="284"/>
        <w:rPr>
          <w:rFonts w:ascii="Arial" w:hAnsi="Arial" w:cs="Arial"/>
          <w:sz w:val="20"/>
          <w:szCs w:val="20"/>
          <w:lang w:val="en-GB"/>
        </w:rPr>
      </w:pPr>
      <w:r w:rsidRPr="00244E0C">
        <w:rPr>
          <w:rFonts w:ascii="Arial" w:hAnsi="Arial" w:cs="Arial"/>
          <w:sz w:val="20"/>
          <w:szCs w:val="20"/>
          <w:lang w:val="en-GB"/>
        </w:rPr>
        <w:t xml:space="preserve">To refrain from damaging and contaminating the roads or the </w:t>
      </w:r>
      <w:r w:rsidR="00B878A3">
        <w:rPr>
          <w:rFonts w:ascii="Arial" w:hAnsi="Arial" w:cs="Arial"/>
          <w:sz w:val="20"/>
          <w:szCs w:val="20"/>
          <w:lang w:val="en-GB"/>
        </w:rPr>
        <w:t>road</w:t>
      </w:r>
      <w:r w:rsidRPr="00244E0C">
        <w:rPr>
          <w:rFonts w:ascii="Arial" w:hAnsi="Arial" w:cs="Arial"/>
          <w:sz w:val="20"/>
          <w:szCs w:val="20"/>
          <w:lang w:val="en-GB"/>
        </w:rPr>
        <w:t xml:space="preserve"> equipment (barriers, traffic signs, etc.). In the event that </w:t>
      </w:r>
      <w:r w:rsidR="00B878A3">
        <w:rPr>
          <w:rFonts w:ascii="Arial" w:hAnsi="Arial" w:cs="Arial"/>
          <w:sz w:val="20"/>
          <w:szCs w:val="20"/>
          <w:lang w:val="en-GB"/>
        </w:rPr>
        <w:t>tangible</w:t>
      </w:r>
      <w:r w:rsidRPr="00244E0C">
        <w:rPr>
          <w:rFonts w:ascii="Arial" w:hAnsi="Arial" w:cs="Arial"/>
          <w:sz w:val="20"/>
          <w:szCs w:val="20"/>
          <w:lang w:val="en-GB"/>
        </w:rPr>
        <w:t xml:space="preserve"> damages occur within the</w:t>
      </w:r>
      <w:r w:rsidR="00292DE6"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292DE6" w:rsidRPr="00244E0C">
        <w:rPr>
          <w:rFonts w:ascii="Arial" w:hAnsi="Arial" w:cs="Arial"/>
          <w:sz w:val="20"/>
          <w:szCs w:val="20"/>
          <w:lang w:val="en-GB"/>
        </w:rPr>
        <w:t xml:space="preserve"> </w:t>
      </w:r>
      <w:r w:rsidRPr="00244E0C">
        <w:rPr>
          <w:rFonts w:ascii="Arial" w:hAnsi="Arial" w:cs="Arial"/>
          <w:sz w:val="20"/>
          <w:szCs w:val="20"/>
          <w:lang w:val="en-GB"/>
        </w:rPr>
        <w:t>complex, to cover the actual costs for repairs</w:t>
      </w:r>
      <w:r w:rsidR="00D3438E" w:rsidRPr="00244E0C">
        <w:rPr>
          <w:rFonts w:ascii="Arial" w:hAnsi="Arial" w:cs="Arial"/>
          <w:sz w:val="20"/>
          <w:szCs w:val="20"/>
          <w:lang w:val="en-GB"/>
        </w:rPr>
        <w:t>.</w:t>
      </w:r>
    </w:p>
    <w:p w14:paraId="57CEAC8F" w14:textId="611B618F" w:rsidR="00D3438E" w:rsidRPr="00244E0C" w:rsidRDefault="00B878A3" w:rsidP="00B110F7">
      <w:pPr>
        <w:pStyle w:val="odrka1"/>
        <w:spacing w:before="0" w:line="240" w:lineRule="auto"/>
        <w:ind w:left="284" w:hanging="284"/>
        <w:rPr>
          <w:rFonts w:ascii="Arial" w:hAnsi="Arial" w:cs="Arial"/>
          <w:sz w:val="20"/>
          <w:szCs w:val="20"/>
          <w:lang w:val="en-GB"/>
        </w:rPr>
      </w:pPr>
      <w:r>
        <w:rPr>
          <w:rFonts w:ascii="Arial" w:hAnsi="Arial" w:cs="Arial"/>
          <w:sz w:val="20"/>
          <w:szCs w:val="20"/>
          <w:lang w:val="en-GB"/>
        </w:rPr>
        <w:lastRenderedPageBreak/>
        <w:t>To submit to testing</w:t>
      </w:r>
      <w:r w:rsidRPr="00B878A3">
        <w:rPr>
          <w:rFonts w:ascii="Arial" w:hAnsi="Arial" w:cs="Arial"/>
          <w:sz w:val="20"/>
          <w:szCs w:val="20"/>
          <w:lang w:val="en-GB"/>
        </w:rPr>
        <w:t xml:space="preserve"> </w:t>
      </w:r>
      <w:r w:rsidRPr="00244E0C">
        <w:rPr>
          <w:rFonts w:ascii="Arial" w:hAnsi="Arial" w:cs="Arial"/>
          <w:sz w:val="20"/>
          <w:szCs w:val="20"/>
          <w:lang w:val="en-GB"/>
        </w:rPr>
        <w:t>a</w:t>
      </w:r>
      <w:r>
        <w:rPr>
          <w:rFonts w:ascii="Arial" w:hAnsi="Arial" w:cs="Arial"/>
          <w:sz w:val="20"/>
          <w:szCs w:val="20"/>
          <w:lang w:val="en-GB"/>
        </w:rPr>
        <w:t>t</w:t>
      </w:r>
      <w:r w:rsidRPr="00244E0C">
        <w:rPr>
          <w:rFonts w:ascii="Arial" w:hAnsi="Arial" w:cs="Arial"/>
          <w:sz w:val="20"/>
          <w:szCs w:val="20"/>
          <w:lang w:val="en-GB"/>
        </w:rPr>
        <w:t xml:space="preserve"> the instructions </w:t>
      </w:r>
      <w:r>
        <w:rPr>
          <w:rFonts w:ascii="Arial" w:hAnsi="Arial" w:cs="Arial"/>
          <w:sz w:val="20"/>
          <w:szCs w:val="20"/>
          <w:lang w:val="en-GB"/>
        </w:rPr>
        <w:t>of</w:t>
      </w:r>
      <w:r w:rsidRPr="00244E0C">
        <w:rPr>
          <w:rFonts w:ascii="Arial" w:hAnsi="Arial" w:cs="Arial"/>
          <w:sz w:val="20"/>
          <w:szCs w:val="20"/>
          <w:lang w:val="en-GB"/>
        </w:rPr>
        <w:t xml:space="preserve"> </w:t>
      </w:r>
      <w:r>
        <w:rPr>
          <w:rFonts w:ascii="Arial" w:hAnsi="Arial" w:cs="Arial"/>
          <w:sz w:val="20"/>
          <w:szCs w:val="20"/>
          <w:lang w:val="en-GB"/>
        </w:rPr>
        <w:t xml:space="preserve">the </w:t>
      </w:r>
      <w:r w:rsidRPr="00244E0C">
        <w:rPr>
          <w:rFonts w:ascii="Arial" w:hAnsi="Arial" w:cs="Arial"/>
          <w:sz w:val="20"/>
          <w:szCs w:val="20"/>
          <w:lang w:val="en-GB"/>
        </w:rPr>
        <w:t>guards</w:t>
      </w:r>
      <w:r>
        <w:rPr>
          <w:rFonts w:ascii="Arial" w:hAnsi="Arial" w:cs="Arial"/>
          <w:sz w:val="20"/>
          <w:szCs w:val="20"/>
          <w:lang w:val="en-GB"/>
        </w:rPr>
        <w:t xml:space="preserve"> </w:t>
      </w:r>
      <w:r w:rsidR="00995A97" w:rsidRPr="00244E0C">
        <w:rPr>
          <w:rFonts w:ascii="Arial" w:hAnsi="Arial" w:cs="Arial"/>
          <w:sz w:val="20"/>
          <w:szCs w:val="20"/>
          <w:lang w:val="en-GB"/>
        </w:rPr>
        <w:t xml:space="preserve">when </w:t>
      </w:r>
      <w:r>
        <w:rPr>
          <w:rFonts w:ascii="Arial" w:hAnsi="Arial" w:cs="Arial"/>
          <w:sz w:val="20"/>
          <w:szCs w:val="20"/>
          <w:lang w:val="en-GB"/>
        </w:rPr>
        <w:t>entering</w:t>
      </w:r>
      <w:r w:rsidR="00995A97" w:rsidRPr="00244E0C">
        <w:rPr>
          <w:rFonts w:ascii="Arial" w:hAnsi="Arial" w:cs="Arial"/>
          <w:sz w:val="20"/>
          <w:szCs w:val="20"/>
          <w:lang w:val="en-GB"/>
        </w:rPr>
        <w:t>/</w:t>
      </w:r>
      <w:r>
        <w:rPr>
          <w:rFonts w:ascii="Arial" w:hAnsi="Arial" w:cs="Arial"/>
          <w:sz w:val="20"/>
          <w:szCs w:val="20"/>
          <w:lang w:val="en-GB"/>
        </w:rPr>
        <w:t>driving</w:t>
      </w:r>
      <w:r w:rsidR="00995A97" w:rsidRPr="00244E0C">
        <w:rPr>
          <w:rFonts w:ascii="Arial" w:hAnsi="Arial" w:cs="Arial"/>
          <w:sz w:val="20"/>
          <w:szCs w:val="20"/>
          <w:lang w:val="en-GB"/>
        </w:rPr>
        <w:t xml:space="preserve"> into and exiting the</w:t>
      </w:r>
      <w:r w:rsidR="00292DE6" w:rsidRPr="00244E0C">
        <w:rPr>
          <w:rFonts w:ascii="Arial" w:hAnsi="Arial" w:cs="Arial"/>
          <w:sz w:val="20"/>
          <w:szCs w:val="20"/>
          <w:lang w:val="en-GB"/>
        </w:rPr>
        <w:t xml:space="preserve"> </w:t>
      </w:r>
      <w:r w:rsidR="00D3438E" w:rsidRPr="00244E0C">
        <w:rPr>
          <w:rFonts w:ascii="Arial" w:hAnsi="Arial" w:cs="Arial"/>
          <w:sz w:val="20"/>
          <w:szCs w:val="20"/>
          <w:lang w:val="en-GB"/>
        </w:rPr>
        <w:t>VOP CZ</w:t>
      </w:r>
      <w:r w:rsidR="001D0464" w:rsidRPr="00244E0C">
        <w:rPr>
          <w:rFonts w:ascii="Arial" w:hAnsi="Arial" w:cs="Arial"/>
          <w:sz w:val="20"/>
          <w:szCs w:val="20"/>
          <w:lang w:val="en-GB"/>
        </w:rPr>
        <w:t>, s.p.</w:t>
      </w:r>
      <w:r w:rsidR="00D3438E" w:rsidRPr="00244E0C">
        <w:rPr>
          <w:rFonts w:ascii="Arial" w:hAnsi="Arial" w:cs="Arial"/>
          <w:sz w:val="20"/>
          <w:szCs w:val="20"/>
          <w:lang w:val="en-GB"/>
        </w:rPr>
        <w:t xml:space="preserve"> </w:t>
      </w:r>
      <w:r>
        <w:rPr>
          <w:rFonts w:ascii="Arial" w:hAnsi="Arial" w:cs="Arial"/>
          <w:sz w:val="20"/>
          <w:szCs w:val="20"/>
          <w:lang w:val="en-GB"/>
        </w:rPr>
        <w:t>complex and anywhere within the</w:t>
      </w:r>
      <w:r w:rsidR="00D3438E"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995A97" w:rsidRPr="00244E0C">
        <w:rPr>
          <w:rFonts w:ascii="Arial" w:hAnsi="Arial" w:cs="Arial"/>
          <w:sz w:val="20"/>
          <w:szCs w:val="20"/>
          <w:lang w:val="en-GB"/>
        </w:rPr>
        <w:t xml:space="preserve"> complex, at any time of the day, to make </w:t>
      </w:r>
      <w:r>
        <w:rPr>
          <w:rFonts w:ascii="Arial" w:hAnsi="Arial" w:cs="Arial"/>
          <w:sz w:val="20"/>
          <w:szCs w:val="20"/>
          <w:lang w:val="en-GB"/>
        </w:rPr>
        <w:t>sure</w:t>
      </w:r>
      <w:r w:rsidR="00995A97" w:rsidRPr="00244E0C">
        <w:rPr>
          <w:rFonts w:ascii="Arial" w:hAnsi="Arial" w:cs="Arial"/>
          <w:sz w:val="20"/>
          <w:szCs w:val="20"/>
          <w:lang w:val="en-GB"/>
        </w:rPr>
        <w:t xml:space="preserve"> that they are not under the influence of drugs or other </w:t>
      </w:r>
      <w:r w:rsidRPr="00244E0C">
        <w:rPr>
          <w:rFonts w:ascii="Arial" w:hAnsi="Arial" w:cs="Arial"/>
          <w:sz w:val="20"/>
          <w:szCs w:val="20"/>
          <w:lang w:val="en-GB"/>
        </w:rPr>
        <w:t>addictive</w:t>
      </w:r>
      <w:r>
        <w:rPr>
          <w:rFonts w:ascii="Arial" w:hAnsi="Arial" w:cs="Arial"/>
          <w:sz w:val="20"/>
          <w:szCs w:val="20"/>
          <w:lang w:val="en-GB"/>
        </w:rPr>
        <w:t xml:space="preserve"> substances</w:t>
      </w:r>
      <w:r w:rsidR="00995A97" w:rsidRPr="00244E0C">
        <w:rPr>
          <w:rFonts w:ascii="Arial" w:hAnsi="Arial" w:cs="Arial"/>
          <w:sz w:val="20"/>
          <w:szCs w:val="20"/>
          <w:lang w:val="en-GB"/>
        </w:rPr>
        <w:t xml:space="preserve">. The </w:t>
      </w:r>
      <w:r>
        <w:rPr>
          <w:rFonts w:ascii="Arial" w:hAnsi="Arial" w:cs="Arial"/>
          <w:sz w:val="20"/>
          <w:szCs w:val="20"/>
          <w:lang w:val="en-GB"/>
        </w:rPr>
        <w:t>tested</w:t>
      </w:r>
      <w:r w:rsidR="00995A97" w:rsidRPr="00244E0C">
        <w:rPr>
          <w:rFonts w:ascii="Arial" w:hAnsi="Arial" w:cs="Arial"/>
          <w:sz w:val="20"/>
          <w:szCs w:val="20"/>
          <w:lang w:val="en-GB"/>
        </w:rPr>
        <w:t xml:space="preserve"> persons are </w:t>
      </w:r>
      <w:r w:rsidRPr="00244E0C">
        <w:rPr>
          <w:rFonts w:ascii="Arial" w:hAnsi="Arial" w:cs="Arial"/>
          <w:sz w:val="20"/>
          <w:szCs w:val="20"/>
          <w:lang w:val="en-GB"/>
        </w:rPr>
        <w:t>acquainted</w:t>
      </w:r>
      <w:r w:rsidR="00995A97" w:rsidRPr="00244E0C">
        <w:rPr>
          <w:rFonts w:ascii="Arial" w:hAnsi="Arial" w:cs="Arial"/>
          <w:sz w:val="20"/>
          <w:szCs w:val="20"/>
          <w:lang w:val="en-GB"/>
        </w:rPr>
        <w:t xml:space="preserve"> with the results of the </w:t>
      </w:r>
      <w:r>
        <w:rPr>
          <w:rFonts w:ascii="Arial" w:hAnsi="Arial" w:cs="Arial"/>
          <w:sz w:val="20"/>
          <w:szCs w:val="20"/>
          <w:lang w:val="en-GB"/>
        </w:rPr>
        <w:t>tests</w:t>
      </w:r>
      <w:r w:rsidR="00995A97" w:rsidRPr="00244E0C">
        <w:rPr>
          <w:rFonts w:ascii="Arial" w:hAnsi="Arial" w:cs="Arial"/>
          <w:sz w:val="20"/>
          <w:szCs w:val="20"/>
          <w:lang w:val="en-GB"/>
        </w:rPr>
        <w:t xml:space="preserve"> and </w:t>
      </w:r>
      <w:r>
        <w:rPr>
          <w:rFonts w:ascii="Arial" w:hAnsi="Arial" w:cs="Arial"/>
          <w:sz w:val="20"/>
          <w:szCs w:val="20"/>
          <w:lang w:val="en-GB"/>
        </w:rPr>
        <w:t>may</w:t>
      </w:r>
      <w:r w:rsidR="00995A97" w:rsidRPr="00244E0C">
        <w:rPr>
          <w:rFonts w:ascii="Arial" w:hAnsi="Arial" w:cs="Arial"/>
          <w:sz w:val="20"/>
          <w:szCs w:val="20"/>
          <w:lang w:val="en-GB"/>
        </w:rPr>
        <w:t xml:space="preserve"> also submit a statement regarding </w:t>
      </w:r>
      <w:r>
        <w:rPr>
          <w:rFonts w:ascii="Arial" w:hAnsi="Arial" w:cs="Arial"/>
          <w:sz w:val="20"/>
          <w:szCs w:val="20"/>
          <w:lang w:val="en-GB"/>
        </w:rPr>
        <w:t>these results. In the event</w:t>
      </w:r>
      <w:r w:rsidR="00D3438E" w:rsidRPr="00244E0C">
        <w:rPr>
          <w:rFonts w:ascii="Arial" w:hAnsi="Arial" w:cs="Arial"/>
          <w:sz w:val="20"/>
          <w:szCs w:val="20"/>
          <w:lang w:val="en-GB"/>
        </w:rPr>
        <w:t xml:space="preserve"> </w:t>
      </w:r>
      <w:r w:rsidR="00995A97" w:rsidRPr="00244E0C">
        <w:rPr>
          <w:rFonts w:ascii="Arial" w:hAnsi="Arial" w:cs="Arial"/>
          <w:sz w:val="20"/>
          <w:szCs w:val="20"/>
          <w:lang w:val="en-GB"/>
        </w:rPr>
        <w:t xml:space="preserve">of a positive </w:t>
      </w:r>
      <w:r>
        <w:rPr>
          <w:rFonts w:ascii="Arial" w:hAnsi="Arial" w:cs="Arial"/>
          <w:sz w:val="20"/>
          <w:szCs w:val="20"/>
          <w:lang w:val="en-GB"/>
        </w:rPr>
        <w:t xml:space="preserve">test </w:t>
      </w:r>
      <w:r w:rsidR="00995A97" w:rsidRPr="00244E0C">
        <w:rPr>
          <w:rFonts w:ascii="Arial" w:hAnsi="Arial" w:cs="Arial"/>
          <w:sz w:val="20"/>
          <w:szCs w:val="20"/>
          <w:lang w:val="en-GB"/>
        </w:rPr>
        <w:t xml:space="preserve">result, the </w:t>
      </w:r>
      <w:r>
        <w:rPr>
          <w:rFonts w:ascii="Arial" w:hAnsi="Arial" w:cs="Arial"/>
          <w:sz w:val="20"/>
          <w:szCs w:val="20"/>
          <w:lang w:val="en-GB"/>
        </w:rPr>
        <w:t>tested</w:t>
      </w:r>
      <w:r w:rsidR="00995A97" w:rsidRPr="00244E0C">
        <w:rPr>
          <w:rFonts w:ascii="Arial" w:hAnsi="Arial" w:cs="Arial"/>
          <w:sz w:val="20"/>
          <w:szCs w:val="20"/>
          <w:lang w:val="en-GB"/>
        </w:rPr>
        <w:t xml:space="preserve"> per</w:t>
      </w:r>
      <w:r>
        <w:rPr>
          <w:rFonts w:ascii="Arial" w:hAnsi="Arial" w:cs="Arial"/>
          <w:sz w:val="20"/>
          <w:szCs w:val="20"/>
          <w:lang w:val="en-GB"/>
        </w:rPr>
        <w:t>s</w:t>
      </w:r>
      <w:r w:rsidR="00995A97" w:rsidRPr="00244E0C">
        <w:rPr>
          <w:rFonts w:ascii="Arial" w:hAnsi="Arial" w:cs="Arial"/>
          <w:sz w:val="20"/>
          <w:szCs w:val="20"/>
          <w:lang w:val="en-GB"/>
        </w:rPr>
        <w:t xml:space="preserve">ons are </w:t>
      </w:r>
      <w:r>
        <w:rPr>
          <w:rFonts w:ascii="Arial" w:hAnsi="Arial" w:cs="Arial"/>
          <w:sz w:val="20"/>
          <w:szCs w:val="20"/>
          <w:lang w:val="en-GB"/>
        </w:rPr>
        <w:t>subsequently</w:t>
      </w:r>
      <w:r w:rsidR="00995A97" w:rsidRPr="00244E0C">
        <w:rPr>
          <w:rFonts w:ascii="Arial" w:hAnsi="Arial" w:cs="Arial"/>
          <w:sz w:val="20"/>
          <w:szCs w:val="20"/>
          <w:lang w:val="en-GB"/>
        </w:rPr>
        <w:t xml:space="preserve"> required to hand over their entrance document and immediately leave the VOP CZ, s.p. complex.</w:t>
      </w:r>
    </w:p>
    <w:p w14:paraId="2EBEDB78" w14:textId="11947222" w:rsidR="00EC48FE" w:rsidRPr="00244E0C" w:rsidRDefault="00CC1C37" w:rsidP="00B110F7">
      <w:pPr>
        <w:pStyle w:val="odrka1"/>
        <w:spacing w:before="0" w:line="240" w:lineRule="auto"/>
        <w:ind w:left="284" w:hanging="284"/>
        <w:rPr>
          <w:rFonts w:ascii="Arial" w:hAnsi="Arial" w:cs="Arial"/>
          <w:sz w:val="20"/>
          <w:szCs w:val="20"/>
          <w:lang w:val="en-GB"/>
        </w:rPr>
      </w:pPr>
      <w:r>
        <w:rPr>
          <w:rFonts w:ascii="Arial" w:hAnsi="Arial" w:cs="Arial"/>
          <w:sz w:val="20"/>
          <w:szCs w:val="20"/>
          <w:lang w:val="en-GB"/>
        </w:rPr>
        <w:t>To t</w:t>
      </w:r>
      <w:r w:rsidR="00995A97" w:rsidRPr="00244E0C">
        <w:rPr>
          <w:rFonts w:ascii="Arial" w:hAnsi="Arial" w:cs="Arial"/>
          <w:sz w:val="20"/>
          <w:szCs w:val="20"/>
          <w:lang w:val="en-GB"/>
        </w:rPr>
        <w:t>horough</w:t>
      </w:r>
      <w:r>
        <w:rPr>
          <w:rFonts w:ascii="Arial" w:hAnsi="Arial" w:cs="Arial"/>
          <w:sz w:val="20"/>
          <w:szCs w:val="20"/>
          <w:lang w:val="en-GB"/>
        </w:rPr>
        <w:t>ly</w:t>
      </w:r>
      <w:r w:rsidR="00995A97" w:rsidRPr="00244E0C">
        <w:rPr>
          <w:rFonts w:ascii="Arial" w:hAnsi="Arial" w:cs="Arial"/>
          <w:sz w:val="20"/>
          <w:szCs w:val="20"/>
          <w:lang w:val="en-GB"/>
        </w:rPr>
        <w:t xml:space="preserve"> </w:t>
      </w:r>
      <w:r>
        <w:rPr>
          <w:rFonts w:ascii="Arial" w:hAnsi="Arial" w:cs="Arial"/>
          <w:sz w:val="20"/>
          <w:szCs w:val="20"/>
          <w:lang w:val="en-GB"/>
        </w:rPr>
        <w:t>adhere</w:t>
      </w:r>
      <w:r w:rsidR="00B878A3" w:rsidRPr="00244E0C">
        <w:rPr>
          <w:rFonts w:ascii="Arial" w:hAnsi="Arial" w:cs="Arial"/>
          <w:sz w:val="20"/>
          <w:szCs w:val="20"/>
          <w:lang w:val="en-GB"/>
        </w:rPr>
        <w:t xml:space="preserve"> to</w:t>
      </w:r>
      <w:r w:rsidR="00995A97" w:rsidRPr="00244E0C">
        <w:rPr>
          <w:rFonts w:ascii="Arial" w:hAnsi="Arial" w:cs="Arial"/>
          <w:sz w:val="20"/>
          <w:szCs w:val="20"/>
          <w:lang w:val="en-GB"/>
        </w:rPr>
        <w:t xml:space="preserve"> the </w:t>
      </w:r>
      <w:r w:rsidR="00B878A3" w:rsidRPr="00244E0C">
        <w:rPr>
          <w:rFonts w:ascii="Arial" w:hAnsi="Arial" w:cs="Arial"/>
          <w:sz w:val="20"/>
          <w:szCs w:val="20"/>
          <w:lang w:val="en-GB"/>
        </w:rPr>
        <w:t>provisio</w:t>
      </w:r>
      <w:r w:rsidR="00B878A3">
        <w:rPr>
          <w:rFonts w:ascii="Arial" w:hAnsi="Arial" w:cs="Arial"/>
          <w:sz w:val="20"/>
          <w:szCs w:val="20"/>
          <w:lang w:val="en-GB"/>
        </w:rPr>
        <w:t>n</w:t>
      </w:r>
      <w:r w:rsidR="00B878A3" w:rsidRPr="00244E0C">
        <w:rPr>
          <w:rFonts w:ascii="Arial" w:hAnsi="Arial" w:cs="Arial"/>
          <w:sz w:val="20"/>
          <w:szCs w:val="20"/>
          <w:lang w:val="en-GB"/>
        </w:rPr>
        <w:t>s</w:t>
      </w:r>
      <w:r w:rsidR="00995A97" w:rsidRPr="00244E0C">
        <w:rPr>
          <w:rFonts w:ascii="Arial" w:hAnsi="Arial" w:cs="Arial"/>
          <w:sz w:val="20"/>
          <w:szCs w:val="20"/>
          <w:lang w:val="en-GB"/>
        </w:rPr>
        <w:t xml:space="preserve"> of Act No. 361/2000 Sb., on ground traffic, as amended, including adherence to the speed limit, adherence to </w:t>
      </w:r>
      <w:r w:rsidR="00B878A3">
        <w:rPr>
          <w:rFonts w:ascii="Arial" w:hAnsi="Arial" w:cs="Arial"/>
          <w:sz w:val="20"/>
          <w:szCs w:val="20"/>
          <w:lang w:val="en-GB"/>
        </w:rPr>
        <w:t>traffic</w:t>
      </w:r>
      <w:r w:rsidR="00995A97" w:rsidRPr="00244E0C">
        <w:rPr>
          <w:rFonts w:ascii="Arial" w:hAnsi="Arial" w:cs="Arial"/>
          <w:sz w:val="20"/>
          <w:szCs w:val="20"/>
          <w:lang w:val="en-GB"/>
        </w:rPr>
        <w:t xml:space="preserve"> signage and parking in reserved areas</w:t>
      </w:r>
      <w:r>
        <w:rPr>
          <w:rFonts w:ascii="Arial" w:hAnsi="Arial" w:cs="Arial"/>
          <w:sz w:val="20"/>
          <w:szCs w:val="20"/>
          <w:lang w:val="en-GB"/>
        </w:rPr>
        <w:t>,</w:t>
      </w:r>
      <w:r w:rsidRPr="00CC1C37">
        <w:rPr>
          <w:rFonts w:ascii="Arial" w:hAnsi="Arial" w:cs="Arial"/>
          <w:sz w:val="20"/>
          <w:szCs w:val="20"/>
          <w:lang w:val="en-GB"/>
        </w:rPr>
        <w:t xml:space="preserve"> </w:t>
      </w:r>
      <w:r>
        <w:rPr>
          <w:rFonts w:ascii="Arial" w:hAnsi="Arial" w:cs="Arial"/>
          <w:sz w:val="20"/>
          <w:szCs w:val="20"/>
          <w:lang w:val="en-GB"/>
        </w:rPr>
        <w:t>i</w:t>
      </w:r>
      <w:r w:rsidRPr="00244E0C">
        <w:rPr>
          <w:rFonts w:ascii="Arial" w:hAnsi="Arial" w:cs="Arial"/>
          <w:sz w:val="20"/>
          <w:szCs w:val="20"/>
          <w:lang w:val="en-GB"/>
        </w:rPr>
        <w:t>n order to assure security within the VOP CZ, s.p. complex, which</w:t>
      </w:r>
      <w:r>
        <w:rPr>
          <w:rFonts w:ascii="Arial" w:hAnsi="Arial" w:cs="Arial"/>
          <w:sz w:val="20"/>
          <w:szCs w:val="20"/>
          <w:lang w:val="en-GB"/>
        </w:rPr>
        <w:t xml:space="preserve"> has</w:t>
      </w:r>
      <w:r w:rsidRPr="00244E0C">
        <w:rPr>
          <w:rFonts w:ascii="Arial" w:hAnsi="Arial" w:cs="Arial"/>
          <w:sz w:val="20"/>
          <w:szCs w:val="20"/>
          <w:lang w:val="en-GB"/>
        </w:rPr>
        <w:t xml:space="preserve"> stricter requirements for </w:t>
      </w:r>
      <w:r>
        <w:rPr>
          <w:rFonts w:ascii="Arial" w:hAnsi="Arial" w:cs="Arial"/>
          <w:sz w:val="20"/>
          <w:szCs w:val="20"/>
          <w:lang w:val="en-GB"/>
        </w:rPr>
        <w:t>observance of</w:t>
      </w:r>
      <w:r w:rsidRPr="00244E0C">
        <w:rPr>
          <w:rFonts w:ascii="Arial" w:hAnsi="Arial" w:cs="Arial"/>
          <w:sz w:val="20"/>
          <w:szCs w:val="20"/>
          <w:lang w:val="en-GB"/>
        </w:rPr>
        <w:t xml:space="preserve"> safety</w:t>
      </w:r>
      <w:r w:rsidRPr="00CC1C37">
        <w:rPr>
          <w:rFonts w:ascii="Arial" w:hAnsi="Arial" w:cs="Arial"/>
          <w:sz w:val="20"/>
          <w:szCs w:val="20"/>
          <w:lang w:val="en-GB"/>
        </w:rPr>
        <w:t xml:space="preserve"> </w:t>
      </w:r>
      <w:r w:rsidRPr="00244E0C">
        <w:rPr>
          <w:rFonts w:ascii="Arial" w:hAnsi="Arial" w:cs="Arial"/>
          <w:sz w:val="20"/>
          <w:szCs w:val="20"/>
          <w:lang w:val="en-GB"/>
        </w:rPr>
        <w:t>with regard to the specific environment</w:t>
      </w:r>
      <w:r w:rsidR="00EC48FE" w:rsidRPr="00244E0C">
        <w:rPr>
          <w:rFonts w:ascii="Arial" w:hAnsi="Arial" w:cs="Arial"/>
          <w:sz w:val="20"/>
          <w:szCs w:val="20"/>
          <w:lang w:val="en-GB"/>
        </w:rPr>
        <w:t>.</w:t>
      </w:r>
    </w:p>
    <w:p w14:paraId="6AF6452F" w14:textId="77777777" w:rsidR="00700F50" w:rsidRPr="00244E0C" w:rsidRDefault="00700F50" w:rsidP="00CC3C69">
      <w:pPr>
        <w:spacing w:after="0"/>
        <w:ind w:left="0" w:right="0"/>
        <w:rPr>
          <w:rFonts w:cs="Arial"/>
          <w:color w:val="000000" w:themeColor="text1"/>
          <w:szCs w:val="20"/>
          <w:lang w:val="en-GB"/>
        </w:rPr>
      </w:pPr>
    </w:p>
    <w:p w14:paraId="04C91DEE" w14:textId="1BD8CCA7" w:rsidR="00500B0D" w:rsidRPr="00244E0C" w:rsidRDefault="00995A97" w:rsidP="00B110F7">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 xml:space="preserve">Personal protective </w:t>
      </w:r>
      <w:r w:rsidR="00AD194B">
        <w:rPr>
          <w:rFonts w:cs="Arial"/>
          <w:sz w:val="20"/>
          <w:szCs w:val="20"/>
          <w:lang w:val="en-GB"/>
        </w:rPr>
        <w:t>equipment</w:t>
      </w:r>
      <w:r w:rsidRPr="00244E0C">
        <w:rPr>
          <w:rFonts w:cs="Arial"/>
          <w:sz w:val="20"/>
          <w:szCs w:val="20"/>
          <w:lang w:val="en-GB"/>
        </w:rPr>
        <w:t xml:space="preserve"> for contract workers</w:t>
      </w:r>
    </w:p>
    <w:p w14:paraId="328DDEB2" w14:textId="77777777" w:rsidR="00500B0D" w:rsidRPr="00244E0C" w:rsidRDefault="00500B0D" w:rsidP="00CC3C69">
      <w:pPr>
        <w:spacing w:after="0"/>
        <w:ind w:left="0"/>
        <w:rPr>
          <w:rFonts w:cs="Arial"/>
          <w:sz w:val="16"/>
          <w:szCs w:val="16"/>
          <w:lang w:val="en-GB"/>
        </w:rPr>
      </w:pPr>
    </w:p>
    <w:p w14:paraId="07A52517" w14:textId="7C853AEB" w:rsidR="00500B0D" w:rsidRPr="00244E0C" w:rsidRDefault="00995A97" w:rsidP="00CC3C69">
      <w:pPr>
        <w:pStyle w:val="Heading3"/>
        <w:spacing w:before="0"/>
        <w:ind w:left="0" w:firstLine="0"/>
        <w:rPr>
          <w:rFonts w:cs="Arial"/>
          <w:sz w:val="20"/>
          <w:szCs w:val="20"/>
          <w:lang w:val="en-GB"/>
        </w:rPr>
      </w:pPr>
      <w:r w:rsidRPr="00244E0C">
        <w:rPr>
          <w:rFonts w:cs="Arial"/>
          <w:sz w:val="20"/>
          <w:szCs w:val="20"/>
          <w:lang w:val="en-GB"/>
        </w:rPr>
        <w:t>High-visibility vest</w:t>
      </w:r>
    </w:p>
    <w:p w14:paraId="658C8F56" w14:textId="072C86D3" w:rsidR="00500B0D" w:rsidRPr="00244E0C" w:rsidRDefault="00995A97"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Every contract worker must use a high-visib</w:t>
      </w:r>
      <w:r w:rsidR="00CC1C37">
        <w:rPr>
          <w:rFonts w:ascii="Arial" w:hAnsi="Arial" w:cs="Arial"/>
          <w:sz w:val="20"/>
          <w:szCs w:val="20"/>
          <w:lang w:val="en-GB"/>
        </w:rPr>
        <w:t>ility vest of any colour, with the</w:t>
      </w:r>
      <w:r w:rsidRPr="00244E0C">
        <w:rPr>
          <w:rFonts w:ascii="Arial" w:hAnsi="Arial" w:cs="Arial"/>
          <w:sz w:val="20"/>
          <w:szCs w:val="20"/>
          <w:lang w:val="en-GB"/>
        </w:rPr>
        <w:t xml:space="preserve"> clear and legible name of the company under which he/she carries out work in the</w:t>
      </w:r>
      <w:r w:rsidR="00500B0D"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500B0D" w:rsidRPr="00244E0C">
        <w:rPr>
          <w:rFonts w:ascii="Arial" w:hAnsi="Arial" w:cs="Arial"/>
          <w:sz w:val="20"/>
          <w:szCs w:val="20"/>
          <w:lang w:val="en-GB"/>
        </w:rPr>
        <w:t xml:space="preserve"> </w:t>
      </w:r>
      <w:r w:rsidRPr="00244E0C">
        <w:rPr>
          <w:rFonts w:ascii="Arial" w:hAnsi="Arial" w:cs="Arial"/>
          <w:sz w:val="20"/>
          <w:szCs w:val="20"/>
          <w:lang w:val="en-GB"/>
        </w:rPr>
        <w:t>complex</w:t>
      </w:r>
      <w:r w:rsidR="00500B0D" w:rsidRPr="00244E0C">
        <w:rPr>
          <w:rFonts w:ascii="Arial" w:hAnsi="Arial" w:cs="Arial"/>
          <w:sz w:val="20"/>
          <w:szCs w:val="20"/>
          <w:lang w:val="en-GB"/>
        </w:rPr>
        <w:t xml:space="preserve">. </w:t>
      </w:r>
      <w:r w:rsidR="00757785" w:rsidRPr="00244E0C">
        <w:rPr>
          <w:rFonts w:ascii="Arial" w:hAnsi="Arial" w:cs="Arial"/>
          <w:sz w:val="20"/>
          <w:szCs w:val="20"/>
          <w:lang w:val="en-GB"/>
        </w:rPr>
        <w:t xml:space="preserve"> </w:t>
      </w:r>
    </w:p>
    <w:p w14:paraId="5C63C7FB" w14:textId="77777777" w:rsidR="00700F50" w:rsidRPr="00244E0C" w:rsidRDefault="00700F50" w:rsidP="00CC3C69">
      <w:pPr>
        <w:pStyle w:val="romanv"/>
        <w:spacing w:before="0" w:after="0" w:line="240" w:lineRule="auto"/>
        <w:ind w:firstLine="0"/>
        <w:rPr>
          <w:rFonts w:ascii="Arial" w:hAnsi="Arial" w:cs="Arial"/>
          <w:sz w:val="16"/>
          <w:szCs w:val="16"/>
          <w:lang w:val="en-GB"/>
        </w:rPr>
      </w:pPr>
    </w:p>
    <w:p w14:paraId="7AFBDE0B" w14:textId="784A26F4" w:rsidR="00500B0D" w:rsidRPr="00244E0C" w:rsidRDefault="00995A97" w:rsidP="00CC3C69">
      <w:pPr>
        <w:pStyle w:val="Heading3"/>
        <w:spacing w:before="0"/>
        <w:ind w:left="0" w:firstLine="0"/>
        <w:rPr>
          <w:rFonts w:cs="Arial"/>
          <w:sz w:val="20"/>
          <w:szCs w:val="20"/>
          <w:lang w:val="en-GB"/>
        </w:rPr>
      </w:pPr>
      <w:r w:rsidRPr="00244E0C">
        <w:rPr>
          <w:rFonts w:cs="Arial"/>
          <w:sz w:val="20"/>
          <w:szCs w:val="20"/>
          <w:lang w:val="en-GB"/>
        </w:rPr>
        <w:t>Protective footwear</w:t>
      </w:r>
    </w:p>
    <w:p w14:paraId="2B82417C" w14:textId="1B2FB7E1" w:rsidR="00A83EBD" w:rsidRPr="00244E0C" w:rsidRDefault="002B3EA7"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Every contract worker is required to use standard “</w:t>
      </w:r>
      <w:proofErr w:type="spellStart"/>
      <w:r w:rsidRPr="00244E0C">
        <w:rPr>
          <w:rFonts w:ascii="Arial" w:hAnsi="Arial" w:cs="Arial"/>
          <w:sz w:val="20"/>
          <w:szCs w:val="20"/>
          <w:lang w:val="en-GB"/>
        </w:rPr>
        <w:t>S1</w:t>
      </w:r>
      <w:proofErr w:type="spellEnd"/>
      <w:r w:rsidRPr="00244E0C">
        <w:rPr>
          <w:rFonts w:ascii="Arial" w:hAnsi="Arial" w:cs="Arial"/>
          <w:sz w:val="20"/>
          <w:szCs w:val="20"/>
          <w:lang w:val="en-GB"/>
        </w:rPr>
        <w:t xml:space="preserve">” footwear and higher as standard protective </w:t>
      </w:r>
      <w:r w:rsidR="00CC1C37" w:rsidRPr="00244E0C">
        <w:rPr>
          <w:rFonts w:ascii="Arial" w:hAnsi="Arial" w:cs="Arial"/>
          <w:sz w:val="20"/>
          <w:szCs w:val="20"/>
          <w:lang w:val="en-GB"/>
        </w:rPr>
        <w:t>footwear</w:t>
      </w:r>
      <w:r w:rsidRPr="00244E0C">
        <w:rPr>
          <w:rFonts w:ascii="Arial" w:hAnsi="Arial" w:cs="Arial"/>
          <w:sz w:val="20"/>
          <w:szCs w:val="20"/>
          <w:lang w:val="en-GB"/>
        </w:rPr>
        <w:t xml:space="preserve"> within the</w:t>
      </w:r>
      <w:r w:rsidR="00BB05DE" w:rsidRPr="00244E0C">
        <w:rPr>
          <w:rFonts w:ascii="Arial" w:hAnsi="Arial" w:cs="Arial"/>
          <w:sz w:val="20"/>
          <w:szCs w:val="20"/>
          <w:lang w:val="en-GB"/>
        </w:rPr>
        <w:t xml:space="preserve"> </w:t>
      </w:r>
      <w:r w:rsidR="00A83EBD" w:rsidRPr="00244E0C">
        <w:rPr>
          <w:rFonts w:ascii="Arial" w:hAnsi="Arial" w:cs="Arial"/>
          <w:sz w:val="20"/>
          <w:szCs w:val="20"/>
          <w:lang w:val="en-GB"/>
        </w:rPr>
        <w:t>VOP CZ</w:t>
      </w:r>
      <w:r w:rsidR="001D0464" w:rsidRPr="00244E0C">
        <w:rPr>
          <w:rFonts w:ascii="Arial" w:hAnsi="Arial" w:cs="Arial"/>
          <w:sz w:val="20"/>
          <w:szCs w:val="20"/>
          <w:lang w:val="en-GB"/>
        </w:rPr>
        <w:t>, s.p.</w:t>
      </w:r>
      <w:r w:rsidR="00A83EBD" w:rsidRPr="00244E0C">
        <w:rPr>
          <w:rFonts w:ascii="Arial" w:hAnsi="Arial" w:cs="Arial"/>
          <w:sz w:val="20"/>
          <w:szCs w:val="20"/>
          <w:lang w:val="en-GB"/>
        </w:rPr>
        <w:t xml:space="preserve"> </w:t>
      </w:r>
      <w:r w:rsidR="00CC1C37" w:rsidRPr="00244E0C">
        <w:rPr>
          <w:rFonts w:ascii="Arial" w:hAnsi="Arial" w:cs="Arial"/>
          <w:sz w:val="20"/>
          <w:szCs w:val="20"/>
          <w:lang w:val="en-GB"/>
        </w:rPr>
        <w:t>Company’s</w:t>
      </w:r>
      <w:r w:rsidRPr="00244E0C">
        <w:rPr>
          <w:rFonts w:ascii="Arial" w:hAnsi="Arial" w:cs="Arial"/>
          <w:sz w:val="20"/>
          <w:szCs w:val="20"/>
          <w:lang w:val="en-GB"/>
        </w:rPr>
        <w:t xml:space="preserve"> complex</w:t>
      </w:r>
      <w:r w:rsidR="00A83EBD" w:rsidRPr="00244E0C">
        <w:rPr>
          <w:rFonts w:ascii="Arial" w:hAnsi="Arial" w:cs="Arial"/>
          <w:sz w:val="20"/>
          <w:szCs w:val="20"/>
          <w:lang w:val="en-GB"/>
        </w:rPr>
        <w:t xml:space="preserve">. </w:t>
      </w:r>
      <w:r w:rsidR="00A718D4" w:rsidRPr="00244E0C">
        <w:rPr>
          <w:rFonts w:ascii="Arial" w:hAnsi="Arial" w:cs="Arial"/>
          <w:sz w:val="20"/>
          <w:szCs w:val="20"/>
          <w:lang w:val="en-GB"/>
        </w:rPr>
        <w:t xml:space="preserve"> </w:t>
      </w:r>
    </w:p>
    <w:p w14:paraId="3F1704B1" w14:textId="77777777" w:rsidR="00700F50" w:rsidRPr="00244E0C" w:rsidRDefault="00700F50" w:rsidP="00CC3C69">
      <w:pPr>
        <w:pStyle w:val="romanv"/>
        <w:spacing w:before="0" w:after="0" w:line="240" w:lineRule="auto"/>
        <w:ind w:firstLine="0"/>
        <w:rPr>
          <w:rFonts w:ascii="Arial" w:hAnsi="Arial" w:cs="Arial"/>
          <w:color w:val="4F81BD" w:themeColor="accent1"/>
          <w:sz w:val="16"/>
          <w:szCs w:val="16"/>
          <w:lang w:val="en-GB"/>
        </w:rPr>
      </w:pPr>
    </w:p>
    <w:p w14:paraId="711BE18D" w14:textId="2A2482C8" w:rsidR="00A83EBD" w:rsidRPr="00244E0C" w:rsidRDefault="002B3EA7" w:rsidP="00CC3C69">
      <w:pPr>
        <w:pStyle w:val="Heading3"/>
        <w:spacing w:before="0"/>
        <w:ind w:left="0" w:firstLine="0"/>
        <w:rPr>
          <w:rFonts w:cs="Arial"/>
          <w:sz w:val="20"/>
          <w:szCs w:val="20"/>
          <w:lang w:val="en-GB"/>
        </w:rPr>
      </w:pPr>
      <w:r w:rsidRPr="00244E0C">
        <w:rPr>
          <w:rFonts w:cs="Arial"/>
          <w:sz w:val="20"/>
          <w:szCs w:val="20"/>
          <w:lang w:val="en-GB"/>
        </w:rPr>
        <w:t>Protective clothing</w:t>
      </w:r>
    </w:p>
    <w:p w14:paraId="55A8C39A" w14:textId="45026A24" w:rsidR="00056B39" w:rsidRPr="00244E0C" w:rsidRDefault="002B3EA7"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 xml:space="preserve">Every </w:t>
      </w:r>
      <w:r w:rsidR="00CC1C37" w:rsidRPr="00244E0C">
        <w:rPr>
          <w:rFonts w:ascii="Arial" w:hAnsi="Arial" w:cs="Arial"/>
          <w:sz w:val="20"/>
          <w:szCs w:val="20"/>
          <w:lang w:val="en-GB"/>
        </w:rPr>
        <w:t>contract</w:t>
      </w:r>
      <w:r w:rsidRPr="00244E0C">
        <w:rPr>
          <w:rFonts w:ascii="Arial" w:hAnsi="Arial" w:cs="Arial"/>
          <w:sz w:val="20"/>
          <w:szCs w:val="20"/>
          <w:lang w:val="en-GB"/>
        </w:rPr>
        <w:t xml:space="preserve"> worker is required to use only certified protective clothing, suitable for the specific activities </w:t>
      </w:r>
      <w:r w:rsidR="00CC1C37" w:rsidRPr="00244E0C">
        <w:rPr>
          <w:rFonts w:ascii="Arial" w:hAnsi="Arial" w:cs="Arial"/>
          <w:sz w:val="20"/>
          <w:szCs w:val="20"/>
          <w:lang w:val="en-GB"/>
        </w:rPr>
        <w:t>according</w:t>
      </w:r>
      <w:r w:rsidRPr="00244E0C">
        <w:rPr>
          <w:rFonts w:ascii="Arial" w:hAnsi="Arial" w:cs="Arial"/>
          <w:sz w:val="20"/>
          <w:szCs w:val="20"/>
          <w:lang w:val="en-GB"/>
        </w:rPr>
        <w:t xml:space="preserve"> </w:t>
      </w:r>
      <w:r w:rsidR="00CC1C37">
        <w:rPr>
          <w:rFonts w:ascii="Arial" w:hAnsi="Arial" w:cs="Arial"/>
          <w:sz w:val="20"/>
          <w:szCs w:val="20"/>
          <w:lang w:val="en-GB"/>
        </w:rPr>
        <w:t>to</w:t>
      </w:r>
      <w:r w:rsidRPr="00244E0C">
        <w:rPr>
          <w:rFonts w:ascii="Arial" w:hAnsi="Arial" w:cs="Arial"/>
          <w:sz w:val="20"/>
          <w:szCs w:val="20"/>
          <w:lang w:val="en-GB"/>
        </w:rPr>
        <w:t xml:space="preserve"> the assessed </w:t>
      </w:r>
      <w:r w:rsidR="00CC1C37" w:rsidRPr="00244E0C">
        <w:rPr>
          <w:rFonts w:ascii="Arial" w:hAnsi="Arial" w:cs="Arial"/>
          <w:sz w:val="20"/>
          <w:szCs w:val="20"/>
          <w:lang w:val="en-GB"/>
        </w:rPr>
        <w:t>risks</w:t>
      </w:r>
      <w:r w:rsidRPr="00244E0C">
        <w:rPr>
          <w:rFonts w:ascii="Arial" w:hAnsi="Arial" w:cs="Arial"/>
          <w:sz w:val="20"/>
          <w:szCs w:val="20"/>
          <w:lang w:val="en-GB"/>
        </w:rPr>
        <w:t xml:space="preserve"> within the</w:t>
      </w:r>
      <w:r w:rsidR="00BB05DE" w:rsidRPr="00244E0C">
        <w:rPr>
          <w:rFonts w:ascii="Arial" w:hAnsi="Arial" w:cs="Arial"/>
          <w:sz w:val="20"/>
          <w:szCs w:val="20"/>
          <w:lang w:val="en-GB"/>
        </w:rPr>
        <w:t xml:space="preserve"> </w:t>
      </w:r>
      <w:r w:rsidR="00A83EBD" w:rsidRPr="00244E0C">
        <w:rPr>
          <w:rFonts w:ascii="Arial" w:hAnsi="Arial" w:cs="Arial"/>
          <w:sz w:val="20"/>
          <w:szCs w:val="20"/>
          <w:lang w:val="en-GB"/>
        </w:rPr>
        <w:t>VOP CZ</w:t>
      </w:r>
      <w:r w:rsidR="001D0464" w:rsidRPr="00244E0C">
        <w:rPr>
          <w:rFonts w:ascii="Arial" w:hAnsi="Arial" w:cs="Arial"/>
          <w:sz w:val="20"/>
          <w:szCs w:val="20"/>
          <w:lang w:val="en-GB"/>
        </w:rPr>
        <w:t>, s.p.</w:t>
      </w:r>
      <w:r w:rsidR="00A83EBD" w:rsidRPr="00244E0C">
        <w:rPr>
          <w:rFonts w:ascii="Arial" w:hAnsi="Arial" w:cs="Arial"/>
          <w:sz w:val="20"/>
          <w:szCs w:val="20"/>
          <w:lang w:val="en-GB"/>
        </w:rPr>
        <w:t xml:space="preserve"> </w:t>
      </w:r>
      <w:r w:rsidRPr="00244E0C">
        <w:rPr>
          <w:rFonts w:ascii="Arial" w:hAnsi="Arial" w:cs="Arial"/>
          <w:sz w:val="20"/>
          <w:szCs w:val="20"/>
          <w:lang w:val="en-GB"/>
        </w:rPr>
        <w:t xml:space="preserve">Company’s complex. Use of trousers with short legs or otherwise </w:t>
      </w:r>
      <w:proofErr w:type="gramStart"/>
      <w:r w:rsidRPr="00244E0C">
        <w:rPr>
          <w:rFonts w:ascii="Arial" w:hAnsi="Arial" w:cs="Arial"/>
          <w:sz w:val="20"/>
          <w:szCs w:val="20"/>
          <w:lang w:val="en-GB"/>
        </w:rPr>
        <w:t>modified parts of protective personal equipment is</w:t>
      </w:r>
      <w:proofErr w:type="gramEnd"/>
      <w:r w:rsidRPr="00244E0C">
        <w:rPr>
          <w:rFonts w:ascii="Arial" w:hAnsi="Arial" w:cs="Arial"/>
          <w:sz w:val="20"/>
          <w:szCs w:val="20"/>
          <w:lang w:val="en-GB"/>
        </w:rPr>
        <w:t xml:space="preserve"> prohibited</w:t>
      </w:r>
      <w:r w:rsidR="00974D61" w:rsidRPr="00244E0C">
        <w:rPr>
          <w:rFonts w:ascii="Arial" w:hAnsi="Arial" w:cs="Arial"/>
          <w:sz w:val="20"/>
          <w:szCs w:val="20"/>
          <w:lang w:val="en-GB"/>
        </w:rPr>
        <w:t xml:space="preserve">. </w:t>
      </w:r>
      <w:r w:rsidR="00500B0D" w:rsidRPr="00244E0C">
        <w:rPr>
          <w:rFonts w:ascii="Arial" w:hAnsi="Arial" w:cs="Arial"/>
          <w:sz w:val="20"/>
          <w:szCs w:val="20"/>
          <w:lang w:val="en-GB"/>
        </w:rPr>
        <w:t xml:space="preserve">  </w:t>
      </w:r>
    </w:p>
    <w:p w14:paraId="4664BBA5" w14:textId="77777777" w:rsidR="00700F50" w:rsidRPr="00244E0C" w:rsidRDefault="00700F50" w:rsidP="00CC3C69">
      <w:pPr>
        <w:pStyle w:val="romanv"/>
        <w:spacing w:before="0" w:after="0" w:line="240" w:lineRule="auto"/>
        <w:ind w:firstLine="0"/>
        <w:rPr>
          <w:rFonts w:ascii="Arial" w:hAnsi="Arial" w:cs="Arial"/>
          <w:sz w:val="20"/>
          <w:szCs w:val="20"/>
          <w:lang w:val="en-GB"/>
        </w:rPr>
      </w:pPr>
    </w:p>
    <w:p w14:paraId="217F7479" w14:textId="77777777" w:rsidR="00700F50" w:rsidRPr="00244E0C" w:rsidRDefault="00700F50" w:rsidP="00CC3C69">
      <w:pPr>
        <w:pStyle w:val="romanv"/>
        <w:spacing w:before="0" w:after="0" w:line="240" w:lineRule="auto"/>
        <w:ind w:firstLine="0"/>
        <w:rPr>
          <w:rFonts w:ascii="Arial" w:hAnsi="Arial" w:cs="Arial"/>
          <w:sz w:val="20"/>
          <w:szCs w:val="20"/>
          <w:lang w:val="en-GB"/>
        </w:rPr>
      </w:pPr>
    </w:p>
    <w:p w14:paraId="31A3FD08" w14:textId="185B853E" w:rsidR="00974D61" w:rsidRPr="00244E0C" w:rsidRDefault="002B3EA7" w:rsidP="00AF3E94">
      <w:pPr>
        <w:pStyle w:val="Heading2"/>
        <w:tabs>
          <w:tab w:val="clear" w:pos="284"/>
          <w:tab w:val="num" w:pos="0"/>
          <w:tab w:val="left" w:pos="426"/>
        </w:tabs>
        <w:spacing w:before="0"/>
        <w:ind w:left="0" w:firstLine="0"/>
        <w:rPr>
          <w:rFonts w:cs="Arial"/>
          <w:sz w:val="20"/>
          <w:szCs w:val="20"/>
          <w:lang w:val="en-GB"/>
        </w:rPr>
      </w:pPr>
      <w:r w:rsidRPr="00244E0C">
        <w:rPr>
          <w:rFonts w:cs="Arial"/>
          <w:sz w:val="20"/>
          <w:szCs w:val="20"/>
          <w:lang w:val="en-GB"/>
        </w:rPr>
        <w:t xml:space="preserve">Serious </w:t>
      </w:r>
      <w:r w:rsidR="00CC1C37">
        <w:rPr>
          <w:rFonts w:cs="Arial"/>
          <w:sz w:val="20"/>
          <w:szCs w:val="20"/>
          <w:lang w:val="en-GB"/>
        </w:rPr>
        <w:t>violation</w:t>
      </w:r>
      <w:r w:rsidRPr="00244E0C">
        <w:rPr>
          <w:rFonts w:cs="Arial"/>
          <w:sz w:val="20"/>
          <w:szCs w:val="20"/>
          <w:lang w:val="en-GB"/>
        </w:rPr>
        <w:t xml:space="preserve"> </w:t>
      </w:r>
      <w:r w:rsidR="00CC1C37">
        <w:rPr>
          <w:rFonts w:cs="Arial"/>
          <w:sz w:val="20"/>
          <w:szCs w:val="20"/>
          <w:lang w:val="en-GB"/>
        </w:rPr>
        <w:t>o</w:t>
      </w:r>
      <w:r w:rsidRPr="00244E0C">
        <w:rPr>
          <w:rFonts w:cs="Arial"/>
          <w:sz w:val="20"/>
          <w:szCs w:val="20"/>
          <w:lang w:val="en-GB"/>
        </w:rPr>
        <w:t>f the rules leading to immediate removal from the</w:t>
      </w:r>
      <w:r w:rsidR="00681EAB" w:rsidRPr="00244E0C">
        <w:rPr>
          <w:rFonts w:cs="Arial"/>
          <w:sz w:val="20"/>
          <w:szCs w:val="20"/>
          <w:lang w:val="en-GB"/>
        </w:rPr>
        <w:t xml:space="preserve"> VOP CZ</w:t>
      </w:r>
      <w:r w:rsidR="001D0464" w:rsidRPr="00244E0C">
        <w:rPr>
          <w:rFonts w:cs="Arial"/>
          <w:sz w:val="20"/>
          <w:szCs w:val="20"/>
          <w:lang w:val="en-GB"/>
        </w:rPr>
        <w:t>, s.p.</w:t>
      </w:r>
      <w:r w:rsidR="00647E1D" w:rsidRPr="00244E0C">
        <w:rPr>
          <w:rFonts w:cs="Arial"/>
          <w:sz w:val="20"/>
          <w:szCs w:val="20"/>
          <w:lang w:val="en-GB"/>
        </w:rPr>
        <w:t xml:space="preserve"> </w:t>
      </w:r>
      <w:r w:rsidR="00CC1C37" w:rsidRPr="00244E0C">
        <w:rPr>
          <w:rFonts w:cs="Arial"/>
          <w:sz w:val="20"/>
          <w:szCs w:val="20"/>
          <w:lang w:val="en-GB"/>
        </w:rPr>
        <w:t>company’s</w:t>
      </w:r>
      <w:r w:rsidRPr="00244E0C">
        <w:rPr>
          <w:rFonts w:cs="Arial"/>
          <w:sz w:val="20"/>
          <w:szCs w:val="20"/>
          <w:lang w:val="en-GB"/>
        </w:rPr>
        <w:t xml:space="preserve"> premise and prohibition of entry into the </w:t>
      </w:r>
      <w:r w:rsidR="00647E1D" w:rsidRPr="00244E0C">
        <w:rPr>
          <w:rFonts w:cs="Arial"/>
          <w:sz w:val="20"/>
          <w:szCs w:val="20"/>
          <w:lang w:val="en-GB"/>
        </w:rPr>
        <w:t>VOP CZ</w:t>
      </w:r>
      <w:r w:rsidR="001D0464" w:rsidRPr="00244E0C">
        <w:rPr>
          <w:rFonts w:cs="Arial"/>
          <w:sz w:val="20"/>
          <w:szCs w:val="20"/>
          <w:lang w:val="en-GB"/>
        </w:rPr>
        <w:t>, s.p.</w:t>
      </w:r>
      <w:r w:rsidRPr="00244E0C">
        <w:rPr>
          <w:rFonts w:cs="Arial"/>
          <w:sz w:val="20"/>
          <w:szCs w:val="20"/>
          <w:lang w:val="en-GB"/>
        </w:rPr>
        <w:t xml:space="preserve"> complex</w:t>
      </w:r>
    </w:p>
    <w:p w14:paraId="7B2EE2C9" w14:textId="77777777" w:rsidR="00681EAB" w:rsidRPr="00244E0C" w:rsidRDefault="00681EAB" w:rsidP="00CC3C69">
      <w:pPr>
        <w:spacing w:after="0"/>
        <w:ind w:left="0"/>
        <w:rPr>
          <w:rFonts w:cs="Arial"/>
          <w:sz w:val="16"/>
          <w:szCs w:val="16"/>
          <w:lang w:val="en-GB"/>
        </w:rPr>
      </w:pPr>
    </w:p>
    <w:p w14:paraId="50BF32C7" w14:textId="16871C7C" w:rsidR="00681EAB"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Threats or aggressive behaviour</w:t>
      </w:r>
    </w:p>
    <w:p w14:paraId="520BDC93" w14:textId="69E44989" w:rsidR="00681EAB" w:rsidRPr="00244E0C" w:rsidRDefault="002B3EA7" w:rsidP="002B3EA7">
      <w:pPr>
        <w:pStyle w:val="odrka1"/>
        <w:tabs>
          <w:tab w:val="left" w:pos="709"/>
        </w:tabs>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Sexual harassment or racial or religious intolerance</w:t>
      </w:r>
    </w:p>
    <w:p w14:paraId="2C19DCE7" w14:textId="1233E4AC" w:rsidR="00681EAB"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Theft</w:t>
      </w:r>
    </w:p>
    <w:p w14:paraId="773C5A2A" w14:textId="6433A80A" w:rsidR="00681EAB"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Unauthorised entry into forbidden zones</w:t>
      </w:r>
    </w:p>
    <w:p w14:paraId="615BEBB3" w14:textId="3816B126" w:rsidR="00681EAB"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Exposure of oneself or others to fatal risk</w:t>
      </w:r>
    </w:p>
    <w:p w14:paraId="1E6E2857" w14:textId="3F259255" w:rsidR="004B7CFD"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Positive breath tests or possession of alcohol within the</w:t>
      </w:r>
      <w:r w:rsidR="004B7CFD"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4B7CFD" w:rsidRPr="00244E0C">
        <w:rPr>
          <w:rFonts w:ascii="Arial" w:hAnsi="Arial" w:cs="Arial"/>
          <w:sz w:val="20"/>
          <w:szCs w:val="20"/>
          <w:lang w:val="en-GB"/>
        </w:rPr>
        <w:t xml:space="preserve"> </w:t>
      </w:r>
      <w:r w:rsidRPr="00244E0C">
        <w:rPr>
          <w:rFonts w:ascii="Arial" w:hAnsi="Arial" w:cs="Arial"/>
          <w:sz w:val="20"/>
          <w:szCs w:val="20"/>
          <w:lang w:val="en-GB"/>
        </w:rPr>
        <w:t>complex</w:t>
      </w:r>
      <w:r w:rsidR="004B7CFD" w:rsidRPr="00244E0C">
        <w:rPr>
          <w:rFonts w:ascii="Arial" w:hAnsi="Arial" w:cs="Arial"/>
          <w:sz w:val="20"/>
          <w:szCs w:val="20"/>
          <w:lang w:val="en-GB"/>
        </w:rPr>
        <w:t xml:space="preserve"> </w:t>
      </w:r>
    </w:p>
    <w:p w14:paraId="030E642E" w14:textId="6DEF303F" w:rsidR="00D3438E"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R</w:t>
      </w:r>
      <w:r w:rsidR="00A941A4" w:rsidRPr="00244E0C">
        <w:rPr>
          <w:rFonts w:ascii="Arial" w:hAnsi="Arial" w:cs="Arial"/>
          <w:sz w:val="20"/>
          <w:szCs w:val="20"/>
          <w:lang w:val="en-GB"/>
        </w:rPr>
        <w:t>e</w:t>
      </w:r>
      <w:r w:rsidRPr="00244E0C">
        <w:rPr>
          <w:rFonts w:ascii="Arial" w:hAnsi="Arial" w:cs="Arial"/>
          <w:sz w:val="20"/>
          <w:szCs w:val="20"/>
          <w:lang w:val="en-GB"/>
        </w:rPr>
        <w:t>fusal</w:t>
      </w:r>
      <w:r w:rsidR="00A941A4" w:rsidRPr="00244E0C">
        <w:rPr>
          <w:rFonts w:ascii="Arial" w:hAnsi="Arial" w:cs="Arial"/>
          <w:sz w:val="20"/>
          <w:szCs w:val="20"/>
          <w:lang w:val="en-GB"/>
        </w:rPr>
        <w:t>, thwarting or frustration of tests for alcohol or other addictive substances</w:t>
      </w:r>
    </w:p>
    <w:p w14:paraId="5A25F2A1" w14:textId="222F2026" w:rsidR="00A718D4" w:rsidRPr="00244E0C" w:rsidRDefault="00A941A4" w:rsidP="005B01B7">
      <w:pPr>
        <w:pStyle w:val="odrka1"/>
        <w:spacing w:before="0" w:after="0" w:line="240" w:lineRule="auto"/>
        <w:ind w:left="284" w:hanging="284"/>
        <w:rPr>
          <w:rFonts w:ascii="Arial" w:hAnsi="Arial" w:cs="Arial"/>
          <w:sz w:val="20"/>
          <w:szCs w:val="20"/>
          <w:lang w:val="en-GB"/>
        </w:rPr>
      </w:pPr>
      <w:r w:rsidRPr="00244E0C">
        <w:rPr>
          <w:rFonts w:ascii="Arial" w:hAnsi="Arial" w:cs="Arial"/>
          <w:sz w:val="20"/>
          <w:szCs w:val="20"/>
          <w:lang w:val="en-GB"/>
        </w:rPr>
        <w:t xml:space="preserve">Repeated breach of key duties set out in this document or arising </w:t>
      </w:r>
      <w:r w:rsidR="00CC1C37">
        <w:rPr>
          <w:rFonts w:ascii="Arial" w:hAnsi="Arial" w:cs="Arial"/>
          <w:sz w:val="20"/>
          <w:szCs w:val="20"/>
          <w:lang w:val="en-GB"/>
        </w:rPr>
        <w:t>from</w:t>
      </w:r>
      <w:r w:rsidRPr="00244E0C">
        <w:rPr>
          <w:rFonts w:ascii="Arial" w:hAnsi="Arial" w:cs="Arial"/>
          <w:sz w:val="20"/>
          <w:szCs w:val="20"/>
          <w:lang w:val="en-GB"/>
        </w:rPr>
        <w:t xml:space="preserve"> the Labour Code</w:t>
      </w:r>
    </w:p>
    <w:p w14:paraId="7CD9F3FC" w14:textId="676FA853" w:rsidR="005F4557" w:rsidRPr="00244E0C" w:rsidRDefault="00A941A4"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Unauthorised taking of photographs or video recordings</w:t>
      </w:r>
    </w:p>
    <w:p w14:paraId="50721829" w14:textId="77777777" w:rsidR="00A718D4" w:rsidRPr="00244E0C" w:rsidRDefault="00A718D4" w:rsidP="00A718D4">
      <w:pPr>
        <w:pStyle w:val="odrka1"/>
        <w:numPr>
          <w:ilvl w:val="0"/>
          <w:numId w:val="0"/>
        </w:numPr>
        <w:spacing w:before="0" w:after="0" w:line="240" w:lineRule="auto"/>
        <w:rPr>
          <w:rFonts w:ascii="Arial" w:hAnsi="Arial" w:cs="Arial"/>
          <w:sz w:val="20"/>
          <w:szCs w:val="20"/>
          <w:lang w:val="en-GB"/>
        </w:rPr>
      </w:pPr>
    </w:p>
    <w:p w14:paraId="4415C26C" w14:textId="717BB3C7" w:rsidR="0014104D" w:rsidRPr="00244E0C" w:rsidRDefault="00A941A4" w:rsidP="00B110F7">
      <w:pPr>
        <w:pStyle w:val="romanv2"/>
        <w:spacing w:after="120" w:line="240" w:lineRule="auto"/>
        <w:rPr>
          <w:rFonts w:ascii="Arial" w:hAnsi="Arial" w:cs="Arial"/>
          <w:sz w:val="20"/>
          <w:szCs w:val="20"/>
          <w:lang w:val="en-GB"/>
        </w:rPr>
      </w:pPr>
      <w:r w:rsidRPr="00244E0C">
        <w:rPr>
          <w:rFonts w:ascii="Arial" w:hAnsi="Arial" w:cs="Arial"/>
          <w:sz w:val="20"/>
          <w:szCs w:val="20"/>
          <w:u w:val="single"/>
          <w:lang w:val="en-GB"/>
        </w:rPr>
        <w:t>Threats</w:t>
      </w:r>
      <w:r w:rsidR="0014104D" w:rsidRPr="00244E0C">
        <w:rPr>
          <w:rFonts w:ascii="Arial" w:hAnsi="Arial" w:cs="Arial"/>
          <w:sz w:val="20"/>
          <w:szCs w:val="20"/>
          <w:lang w:val="en-GB"/>
        </w:rPr>
        <w:t xml:space="preserve"> – </w:t>
      </w:r>
      <w:r w:rsidRPr="00244E0C">
        <w:rPr>
          <w:rFonts w:ascii="Arial" w:hAnsi="Arial" w:cs="Arial"/>
          <w:sz w:val="20"/>
          <w:szCs w:val="20"/>
          <w:lang w:val="en-GB"/>
        </w:rPr>
        <w:t>particularly verbal attacks against members of security due to the fact that they are carrying out their duties</w:t>
      </w:r>
      <w:r w:rsidR="004D005C" w:rsidRPr="00244E0C">
        <w:rPr>
          <w:rFonts w:ascii="Arial" w:hAnsi="Arial" w:cs="Arial"/>
          <w:sz w:val="20"/>
          <w:szCs w:val="20"/>
          <w:lang w:val="en-GB"/>
        </w:rPr>
        <w:t>.</w:t>
      </w:r>
    </w:p>
    <w:p w14:paraId="11D087CC" w14:textId="36BC04A7" w:rsidR="004D005C" w:rsidRPr="00244E0C" w:rsidRDefault="00A941A4" w:rsidP="00CC3C69">
      <w:pPr>
        <w:pStyle w:val="romanv2"/>
        <w:spacing w:line="240" w:lineRule="auto"/>
        <w:rPr>
          <w:rFonts w:ascii="Arial" w:hAnsi="Arial" w:cs="Arial"/>
          <w:sz w:val="20"/>
          <w:szCs w:val="20"/>
          <w:lang w:val="en-GB"/>
        </w:rPr>
      </w:pPr>
      <w:r w:rsidRPr="00244E0C">
        <w:rPr>
          <w:rFonts w:ascii="Arial" w:hAnsi="Arial" w:cs="Arial"/>
          <w:sz w:val="20"/>
          <w:szCs w:val="20"/>
          <w:u w:val="single"/>
          <w:lang w:val="en-GB"/>
        </w:rPr>
        <w:t xml:space="preserve">Aggressive </w:t>
      </w:r>
      <w:r w:rsidR="00CC1C37">
        <w:rPr>
          <w:rFonts w:ascii="Arial" w:hAnsi="Arial" w:cs="Arial"/>
          <w:sz w:val="20"/>
          <w:szCs w:val="20"/>
          <w:u w:val="single"/>
          <w:lang w:val="en-GB"/>
        </w:rPr>
        <w:t>behaviour</w:t>
      </w:r>
      <w:r w:rsidR="005F11D0" w:rsidRPr="00244E0C">
        <w:rPr>
          <w:rFonts w:ascii="Arial" w:hAnsi="Arial" w:cs="Arial"/>
          <w:sz w:val="20"/>
          <w:szCs w:val="20"/>
          <w:lang w:val="en-GB"/>
        </w:rPr>
        <w:t xml:space="preserve"> – </w:t>
      </w:r>
      <w:r w:rsidRPr="00244E0C">
        <w:rPr>
          <w:rFonts w:ascii="Arial" w:hAnsi="Arial" w:cs="Arial"/>
          <w:sz w:val="20"/>
          <w:szCs w:val="20"/>
          <w:lang w:val="en-GB"/>
        </w:rPr>
        <w:t>aggressive behaviour is also considered to mean intentionally blocking the area in front of and behind the barriers</w:t>
      </w:r>
      <w:r w:rsidR="00CC1C37">
        <w:rPr>
          <w:rFonts w:ascii="Arial" w:hAnsi="Arial" w:cs="Arial"/>
          <w:sz w:val="20"/>
          <w:szCs w:val="20"/>
          <w:lang w:val="en-GB"/>
        </w:rPr>
        <w:t>, thereby</w:t>
      </w:r>
      <w:r w:rsidRPr="00244E0C">
        <w:rPr>
          <w:rFonts w:ascii="Arial" w:hAnsi="Arial" w:cs="Arial"/>
          <w:sz w:val="20"/>
          <w:szCs w:val="20"/>
          <w:lang w:val="en-GB"/>
        </w:rPr>
        <w:t xml:space="preserve"> preventing movement of </w:t>
      </w:r>
      <w:r w:rsidR="00CC1C37">
        <w:rPr>
          <w:rFonts w:ascii="Arial" w:hAnsi="Arial" w:cs="Arial"/>
          <w:sz w:val="20"/>
          <w:szCs w:val="20"/>
          <w:lang w:val="en-GB"/>
        </w:rPr>
        <w:t>vehicles</w:t>
      </w:r>
      <w:r w:rsidRPr="00244E0C">
        <w:rPr>
          <w:rFonts w:ascii="Arial" w:hAnsi="Arial" w:cs="Arial"/>
          <w:sz w:val="20"/>
          <w:szCs w:val="20"/>
          <w:lang w:val="en-GB"/>
        </w:rPr>
        <w:t xml:space="preserve"> through the</w:t>
      </w:r>
      <w:r w:rsidR="003520A8" w:rsidRPr="00244E0C">
        <w:rPr>
          <w:rFonts w:ascii="Arial" w:hAnsi="Arial" w:cs="Arial"/>
          <w:sz w:val="20"/>
          <w:szCs w:val="20"/>
          <w:lang w:val="en-GB"/>
        </w:rPr>
        <w:t xml:space="preserve"> </w:t>
      </w:r>
      <w:r w:rsidR="001D4038" w:rsidRPr="00244E0C">
        <w:rPr>
          <w:rFonts w:ascii="Arial" w:hAnsi="Arial" w:cs="Arial"/>
          <w:sz w:val="20"/>
          <w:szCs w:val="20"/>
          <w:lang w:val="en-GB"/>
        </w:rPr>
        <w:t>VOP CZ</w:t>
      </w:r>
      <w:r w:rsidR="00B110F7" w:rsidRPr="00244E0C">
        <w:rPr>
          <w:rFonts w:ascii="Arial" w:hAnsi="Arial" w:cs="Arial"/>
          <w:sz w:val="20"/>
          <w:szCs w:val="20"/>
          <w:lang w:val="en-GB"/>
        </w:rPr>
        <w:t>,</w:t>
      </w:r>
      <w:r w:rsidR="001D4038" w:rsidRPr="00244E0C">
        <w:rPr>
          <w:rFonts w:ascii="Arial" w:hAnsi="Arial" w:cs="Arial"/>
          <w:sz w:val="20"/>
          <w:szCs w:val="20"/>
          <w:lang w:val="en-GB"/>
        </w:rPr>
        <w:t xml:space="preserve"> </w:t>
      </w:r>
      <w:r w:rsidRPr="00244E0C">
        <w:rPr>
          <w:rFonts w:ascii="Arial" w:hAnsi="Arial" w:cs="Arial"/>
          <w:sz w:val="20"/>
          <w:szCs w:val="20"/>
          <w:lang w:val="en-GB"/>
        </w:rPr>
        <w:t>s.p. gatehouse, in any manner</w:t>
      </w:r>
      <w:r w:rsidR="003520A8" w:rsidRPr="00244E0C">
        <w:rPr>
          <w:rFonts w:ascii="Arial" w:hAnsi="Arial" w:cs="Arial"/>
          <w:sz w:val="20"/>
          <w:szCs w:val="20"/>
          <w:lang w:val="en-GB"/>
        </w:rPr>
        <w:t xml:space="preserve">. </w:t>
      </w:r>
    </w:p>
    <w:p w14:paraId="07F6596E" w14:textId="65980506" w:rsidR="00E56328" w:rsidRPr="00244E0C" w:rsidRDefault="00A941A4" w:rsidP="00B110F7">
      <w:pPr>
        <w:pStyle w:val="romanv2"/>
        <w:spacing w:after="120" w:line="240" w:lineRule="auto"/>
        <w:rPr>
          <w:rFonts w:ascii="Arial" w:hAnsi="Arial" w:cs="Arial"/>
          <w:sz w:val="20"/>
          <w:szCs w:val="20"/>
          <w:lang w:val="en-GB"/>
        </w:rPr>
      </w:pPr>
      <w:r w:rsidRPr="00244E0C">
        <w:rPr>
          <w:rFonts w:ascii="Arial" w:hAnsi="Arial" w:cs="Arial"/>
          <w:sz w:val="20"/>
          <w:szCs w:val="20"/>
          <w:lang w:val="en-GB"/>
        </w:rPr>
        <w:t xml:space="preserve">Aggressive behaviour is also considered to mean failure to listen to repeated justified requests by members of security or other </w:t>
      </w:r>
      <w:r w:rsidR="008E34A7" w:rsidRPr="00244E0C">
        <w:rPr>
          <w:rFonts w:ascii="Arial" w:hAnsi="Arial" w:cs="Arial"/>
          <w:sz w:val="20"/>
          <w:szCs w:val="20"/>
          <w:lang w:val="en-GB"/>
        </w:rPr>
        <w:t>authorised</w:t>
      </w:r>
      <w:r w:rsidRPr="00244E0C">
        <w:rPr>
          <w:rFonts w:ascii="Arial" w:hAnsi="Arial" w:cs="Arial"/>
          <w:sz w:val="20"/>
          <w:szCs w:val="20"/>
          <w:lang w:val="en-GB"/>
        </w:rPr>
        <w:t xml:space="preserve"> persons.</w:t>
      </w:r>
    </w:p>
    <w:p w14:paraId="10D18CE8" w14:textId="3625ECA4" w:rsidR="00BF0216" w:rsidRPr="00244E0C" w:rsidRDefault="00A941A4" w:rsidP="00B110F7">
      <w:pPr>
        <w:pStyle w:val="romanv2"/>
        <w:spacing w:after="120" w:line="240" w:lineRule="auto"/>
        <w:rPr>
          <w:rFonts w:ascii="Arial" w:hAnsi="Arial" w:cs="Arial"/>
          <w:color w:val="4F81BD" w:themeColor="accent1"/>
          <w:sz w:val="20"/>
          <w:szCs w:val="20"/>
          <w:lang w:val="en-GB"/>
        </w:rPr>
      </w:pPr>
      <w:r w:rsidRPr="00244E0C">
        <w:rPr>
          <w:rFonts w:ascii="Arial" w:hAnsi="Arial" w:cs="Arial"/>
          <w:sz w:val="20"/>
          <w:szCs w:val="20"/>
          <w:u w:val="single"/>
          <w:lang w:val="en-GB"/>
        </w:rPr>
        <w:t>Exposure of oneself or others to fatal risk</w:t>
      </w:r>
      <w:r w:rsidR="005F11D0" w:rsidRPr="00244E0C">
        <w:rPr>
          <w:rFonts w:ascii="Arial" w:hAnsi="Arial" w:cs="Arial"/>
          <w:sz w:val="20"/>
          <w:szCs w:val="20"/>
          <w:lang w:val="en-GB"/>
        </w:rPr>
        <w:t xml:space="preserve"> – </w:t>
      </w:r>
      <w:r w:rsidRPr="00244E0C">
        <w:rPr>
          <w:rFonts w:ascii="Arial" w:hAnsi="Arial" w:cs="Arial"/>
          <w:sz w:val="20"/>
          <w:szCs w:val="20"/>
          <w:lang w:val="en-GB"/>
        </w:rPr>
        <w:t xml:space="preserve">this also include </w:t>
      </w:r>
      <w:r w:rsidR="008E34A7" w:rsidRPr="00244E0C">
        <w:rPr>
          <w:rFonts w:ascii="Arial" w:hAnsi="Arial" w:cs="Arial"/>
          <w:sz w:val="20"/>
          <w:szCs w:val="20"/>
          <w:lang w:val="en-GB"/>
        </w:rPr>
        <w:t>aggressive</w:t>
      </w:r>
      <w:r w:rsidRPr="00244E0C">
        <w:rPr>
          <w:rFonts w:ascii="Arial" w:hAnsi="Arial" w:cs="Arial"/>
          <w:sz w:val="20"/>
          <w:szCs w:val="20"/>
          <w:lang w:val="en-GB"/>
        </w:rPr>
        <w:t>, dangerous driving of vehicles within the</w:t>
      </w:r>
      <w:r w:rsidR="00D233C3" w:rsidRPr="00244E0C">
        <w:rPr>
          <w:rFonts w:ascii="Arial" w:hAnsi="Arial" w:cs="Arial"/>
          <w:sz w:val="20"/>
          <w:szCs w:val="20"/>
          <w:lang w:val="en-GB"/>
        </w:rPr>
        <w:t xml:space="preserve"> VOP CZ, </w:t>
      </w:r>
      <w:r w:rsidRPr="00244E0C">
        <w:rPr>
          <w:rFonts w:ascii="Arial" w:hAnsi="Arial" w:cs="Arial"/>
          <w:sz w:val="20"/>
          <w:szCs w:val="20"/>
          <w:lang w:val="en-GB"/>
        </w:rPr>
        <w:t xml:space="preserve">s.p. complex, particularly if such driving results in a threat </w:t>
      </w:r>
      <w:r w:rsidR="008E34A7" w:rsidRPr="00244E0C">
        <w:rPr>
          <w:rFonts w:ascii="Arial" w:hAnsi="Arial" w:cs="Arial"/>
          <w:sz w:val="20"/>
          <w:szCs w:val="20"/>
          <w:lang w:val="en-GB"/>
        </w:rPr>
        <w:t>to</w:t>
      </w:r>
      <w:r w:rsidRPr="00244E0C">
        <w:rPr>
          <w:rFonts w:ascii="Arial" w:hAnsi="Arial" w:cs="Arial"/>
          <w:sz w:val="20"/>
          <w:szCs w:val="20"/>
          <w:lang w:val="en-GB"/>
        </w:rPr>
        <w:t xml:space="preserve"> the lives or health of persons or property</w:t>
      </w:r>
      <w:r w:rsidR="00D233C3" w:rsidRPr="00244E0C">
        <w:rPr>
          <w:rFonts w:ascii="Arial" w:hAnsi="Arial" w:cs="Arial"/>
          <w:sz w:val="20"/>
          <w:szCs w:val="20"/>
          <w:lang w:val="en-GB"/>
        </w:rPr>
        <w:t>.</w:t>
      </w:r>
      <w:r w:rsidR="005F11D0" w:rsidRPr="00244E0C">
        <w:rPr>
          <w:rFonts w:ascii="Arial" w:hAnsi="Arial" w:cs="Arial"/>
          <w:sz w:val="20"/>
          <w:szCs w:val="20"/>
          <w:lang w:val="en-GB"/>
        </w:rPr>
        <w:t xml:space="preserve"> </w:t>
      </w:r>
      <w:r w:rsidR="009453CE" w:rsidRPr="00244E0C">
        <w:rPr>
          <w:rFonts w:ascii="Arial" w:hAnsi="Arial" w:cs="Arial"/>
          <w:color w:val="4F81BD" w:themeColor="accent1"/>
          <w:sz w:val="20"/>
          <w:szCs w:val="20"/>
          <w:lang w:val="en-GB"/>
        </w:rPr>
        <w:t xml:space="preserve"> </w:t>
      </w:r>
    </w:p>
    <w:p w14:paraId="52175FBF" w14:textId="1C80DC51" w:rsidR="00056B39" w:rsidRPr="00244E0C" w:rsidRDefault="00A941A4" w:rsidP="00CC3C69">
      <w:pPr>
        <w:pStyle w:val="romanv2"/>
        <w:spacing w:line="240" w:lineRule="auto"/>
        <w:rPr>
          <w:rFonts w:ascii="Arial" w:hAnsi="Arial" w:cs="Arial"/>
          <w:sz w:val="20"/>
          <w:szCs w:val="20"/>
          <w:lang w:val="en-GB"/>
        </w:rPr>
      </w:pPr>
      <w:r w:rsidRPr="00244E0C">
        <w:rPr>
          <w:rFonts w:ascii="Arial" w:hAnsi="Arial" w:cs="Arial"/>
          <w:sz w:val="20"/>
          <w:szCs w:val="20"/>
          <w:u w:val="single"/>
          <w:lang w:val="en-GB"/>
        </w:rPr>
        <w:t>Repeated breach of key duties</w:t>
      </w:r>
      <w:r w:rsidR="00DF2C91" w:rsidRPr="00244E0C">
        <w:rPr>
          <w:rFonts w:ascii="Arial" w:hAnsi="Arial" w:cs="Arial"/>
          <w:sz w:val="20"/>
          <w:szCs w:val="20"/>
          <w:lang w:val="en-GB"/>
        </w:rPr>
        <w:t xml:space="preserve">  </w:t>
      </w:r>
      <w:proofErr w:type="gramStart"/>
      <w:r w:rsidR="00DF2C91" w:rsidRPr="00244E0C">
        <w:rPr>
          <w:rFonts w:ascii="Arial" w:hAnsi="Arial" w:cs="Arial"/>
          <w:sz w:val="20"/>
          <w:szCs w:val="20"/>
          <w:lang w:val="en-GB"/>
        </w:rPr>
        <w:t xml:space="preserve">-  </w:t>
      </w:r>
      <w:r w:rsidR="008E34A7" w:rsidRPr="00244E0C">
        <w:rPr>
          <w:rFonts w:ascii="Arial" w:hAnsi="Arial" w:cs="Arial"/>
          <w:sz w:val="20"/>
          <w:szCs w:val="20"/>
          <w:lang w:val="en-GB"/>
        </w:rPr>
        <w:t>actions</w:t>
      </w:r>
      <w:proofErr w:type="gramEnd"/>
      <w:r w:rsidR="008E34A7" w:rsidRPr="00244E0C">
        <w:rPr>
          <w:rFonts w:ascii="Arial" w:hAnsi="Arial" w:cs="Arial"/>
          <w:sz w:val="20"/>
          <w:szCs w:val="20"/>
          <w:lang w:val="en-GB"/>
        </w:rPr>
        <w:t xml:space="preserve"> by a specific individual, with the </w:t>
      </w:r>
      <w:r w:rsidR="00CC1C37">
        <w:rPr>
          <w:rFonts w:ascii="Arial" w:hAnsi="Arial" w:cs="Arial"/>
          <w:sz w:val="20"/>
          <w:szCs w:val="20"/>
          <w:lang w:val="en-GB"/>
        </w:rPr>
        <w:t>attributes</w:t>
      </w:r>
      <w:r w:rsidR="008E34A7" w:rsidRPr="00244E0C">
        <w:rPr>
          <w:rFonts w:ascii="Arial" w:hAnsi="Arial" w:cs="Arial"/>
          <w:sz w:val="20"/>
          <w:szCs w:val="20"/>
          <w:lang w:val="en-GB"/>
        </w:rPr>
        <w:t xml:space="preserve"> of intentional and continuous failure to respect</w:t>
      </w:r>
      <w:r w:rsidR="00CC1C37">
        <w:rPr>
          <w:rFonts w:ascii="Arial" w:hAnsi="Arial" w:cs="Arial"/>
          <w:sz w:val="20"/>
          <w:szCs w:val="20"/>
          <w:lang w:val="en-GB"/>
        </w:rPr>
        <w:t xml:space="preserve"> the</w:t>
      </w:r>
      <w:r w:rsidR="008E34A7" w:rsidRPr="00244E0C">
        <w:rPr>
          <w:rFonts w:ascii="Arial" w:hAnsi="Arial" w:cs="Arial"/>
          <w:sz w:val="20"/>
          <w:szCs w:val="20"/>
          <w:lang w:val="en-GB"/>
        </w:rPr>
        <w:t xml:space="preserve"> key duties of contract workers and workers of companies leasing areas</w:t>
      </w:r>
      <w:r w:rsidR="00D7745E" w:rsidRPr="00244E0C">
        <w:rPr>
          <w:rFonts w:ascii="Arial" w:hAnsi="Arial" w:cs="Arial"/>
          <w:sz w:val="20"/>
          <w:szCs w:val="20"/>
          <w:lang w:val="en-GB"/>
        </w:rPr>
        <w:t>.</w:t>
      </w:r>
      <w:r w:rsidR="00910421" w:rsidRPr="00244E0C">
        <w:rPr>
          <w:rFonts w:ascii="Arial" w:hAnsi="Arial" w:cs="Arial"/>
          <w:sz w:val="20"/>
          <w:szCs w:val="20"/>
          <w:lang w:val="en-GB"/>
        </w:rPr>
        <w:t xml:space="preserve"> </w:t>
      </w:r>
      <w:r w:rsidR="00EC48FE" w:rsidRPr="00244E0C">
        <w:rPr>
          <w:rFonts w:ascii="Arial" w:hAnsi="Arial" w:cs="Arial"/>
          <w:sz w:val="20"/>
          <w:szCs w:val="20"/>
          <w:lang w:val="en-GB"/>
        </w:rPr>
        <w:t xml:space="preserve"> </w:t>
      </w:r>
    </w:p>
    <w:p w14:paraId="65C0F674" w14:textId="77777777" w:rsidR="008667DC" w:rsidRPr="00244E0C" w:rsidRDefault="008667DC" w:rsidP="00CC3C69">
      <w:pPr>
        <w:pStyle w:val="romanv2"/>
        <w:spacing w:line="240" w:lineRule="auto"/>
        <w:rPr>
          <w:rFonts w:ascii="Arial" w:hAnsi="Arial" w:cs="Arial"/>
          <w:sz w:val="36"/>
          <w:szCs w:val="36"/>
          <w:lang w:val="en-GB"/>
        </w:rPr>
      </w:pPr>
    </w:p>
    <w:p w14:paraId="36BBB8B3" w14:textId="4B22A28C" w:rsidR="00E62FC3" w:rsidRPr="00244E0C" w:rsidRDefault="008E34A7" w:rsidP="00B110F7">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Prohibition of taking photographs</w:t>
      </w:r>
    </w:p>
    <w:p w14:paraId="5AA98ED5" w14:textId="77777777" w:rsidR="00E62FC3" w:rsidRPr="00244E0C" w:rsidRDefault="00E62FC3" w:rsidP="00CC3C69">
      <w:pPr>
        <w:spacing w:after="0"/>
        <w:ind w:left="0"/>
        <w:rPr>
          <w:rFonts w:cs="Arial"/>
          <w:sz w:val="16"/>
          <w:szCs w:val="16"/>
          <w:lang w:val="en-GB"/>
        </w:rPr>
      </w:pPr>
    </w:p>
    <w:p w14:paraId="35D9591F" w14:textId="05B88B89" w:rsidR="008E51E6" w:rsidRPr="00244E0C" w:rsidRDefault="00CC1C37" w:rsidP="00CC3C69">
      <w:pPr>
        <w:pStyle w:val="romanv"/>
        <w:spacing w:before="0" w:after="0" w:line="240" w:lineRule="auto"/>
        <w:ind w:firstLine="0"/>
        <w:rPr>
          <w:rFonts w:ascii="Arial" w:hAnsi="Arial" w:cs="Arial"/>
          <w:sz w:val="20"/>
          <w:szCs w:val="20"/>
          <w:lang w:val="en-GB"/>
        </w:rPr>
      </w:pPr>
      <w:r>
        <w:rPr>
          <w:rFonts w:ascii="Arial" w:hAnsi="Arial" w:cs="Arial"/>
          <w:sz w:val="20"/>
          <w:szCs w:val="20"/>
          <w:lang w:val="en-GB"/>
        </w:rPr>
        <w:lastRenderedPageBreak/>
        <w:t>Taking photographs or</w:t>
      </w:r>
      <w:r w:rsidR="008E34A7" w:rsidRPr="00244E0C">
        <w:rPr>
          <w:rFonts w:ascii="Arial" w:hAnsi="Arial" w:cs="Arial"/>
          <w:sz w:val="20"/>
          <w:szCs w:val="20"/>
          <w:lang w:val="en-GB"/>
        </w:rPr>
        <w:t xml:space="preserve"> video recordings is prohibited throughout the premises of</w:t>
      </w:r>
      <w:r w:rsidR="00E62FC3"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9E26D3">
        <w:rPr>
          <w:rFonts w:ascii="Arial" w:hAnsi="Arial" w:cs="Arial"/>
          <w:sz w:val="20"/>
          <w:szCs w:val="20"/>
          <w:lang w:val="en-GB"/>
        </w:rPr>
        <w:t xml:space="preserve"> If a person</w:t>
      </w:r>
      <w:r w:rsidR="008E34A7" w:rsidRPr="00244E0C">
        <w:rPr>
          <w:rFonts w:ascii="Arial" w:hAnsi="Arial" w:cs="Arial"/>
          <w:sz w:val="20"/>
          <w:szCs w:val="20"/>
          <w:lang w:val="en-GB"/>
        </w:rPr>
        <w:t xml:space="preserve"> is caught doing so, this person is required to delete the photographs on request. The exception </w:t>
      </w:r>
      <w:r w:rsidR="009E26D3">
        <w:rPr>
          <w:rFonts w:ascii="Arial" w:hAnsi="Arial" w:cs="Arial"/>
          <w:sz w:val="20"/>
          <w:szCs w:val="20"/>
          <w:lang w:val="en-GB"/>
        </w:rPr>
        <w:t>is</w:t>
      </w:r>
      <w:r w:rsidR="008E34A7" w:rsidRPr="00244E0C">
        <w:rPr>
          <w:rFonts w:ascii="Arial" w:hAnsi="Arial" w:cs="Arial"/>
          <w:sz w:val="20"/>
          <w:szCs w:val="20"/>
          <w:lang w:val="en-GB"/>
        </w:rPr>
        <w:t xml:space="preserve"> photography permitted in compliance with the</w:t>
      </w:r>
      <w:r w:rsidR="00835AD6" w:rsidRPr="00244E0C">
        <w:rPr>
          <w:rFonts w:ascii="Arial" w:hAnsi="Arial" w:cs="Arial"/>
          <w:sz w:val="20"/>
          <w:szCs w:val="20"/>
          <w:lang w:val="en-GB"/>
        </w:rPr>
        <w:t xml:space="preserve"> VOP CZ, s.p.</w:t>
      </w:r>
      <w:r w:rsidR="008E34A7" w:rsidRPr="00244E0C">
        <w:rPr>
          <w:rFonts w:ascii="Arial" w:hAnsi="Arial" w:cs="Arial"/>
          <w:sz w:val="20"/>
          <w:szCs w:val="20"/>
          <w:lang w:val="en-GB"/>
        </w:rPr>
        <w:t xml:space="preserve"> Company’s in-house regulations.</w:t>
      </w:r>
    </w:p>
    <w:p w14:paraId="6E3CC8A2" w14:textId="77777777" w:rsidR="00B110F7" w:rsidRPr="00244E0C" w:rsidRDefault="00B110F7" w:rsidP="00CC3C69">
      <w:pPr>
        <w:pStyle w:val="romanv"/>
        <w:spacing w:before="0" w:after="0" w:line="240" w:lineRule="auto"/>
        <w:ind w:firstLine="0"/>
        <w:rPr>
          <w:rFonts w:ascii="Arial" w:hAnsi="Arial" w:cs="Arial"/>
          <w:sz w:val="36"/>
          <w:szCs w:val="36"/>
          <w:lang w:val="en-GB"/>
        </w:rPr>
      </w:pPr>
    </w:p>
    <w:p w14:paraId="2CE9EEE8" w14:textId="77777777" w:rsidR="00835AD6" w:rsidRPr="00244E0C" w:rsidRDefault="00835AD6" w:rsidP="00CC3C69">
      <w:pPr>
        <w:pStyle w:val="romanv"/>
        <w:spacing w:before="0" w:after="0" w:line="240" w:lineRule="auto"/>
        <w:ind w:firstLine="0"/>
        <w:rPr>
          <w:rFonts w:ascii="Arial" w:hAnsi="Arial" w:cs="Arial"/>
          <w:sz w:val="36"/>
          <w:szCs w:val="36"/>
          <w:lang w:val="en-GB"/>
        </w:rPr>
      </w:pPr>
    </w:p>
    <w:p w14:paraId="257EFE18" w14:textId="77777777" w:rsidR="001D0464" w:rsidRPr="00244E0C" w:rsidRDefault="001D0464" w:rsidP="00CC3C69">
      <w:pPr>
        <w:pStyle w:val="romanv"/>
        <w:spacing w:before="0" w:after="0" w:line="240" w:lineRule="auto"/>
        <w:ind w:firstLine="0"/>
        <w:rPr>
          <w:rFonts w:ascii="Arial" w:hAnsi="Arial" w:cs="Arial"/>
          <w:sz w:val="16"/>
          <w:szCs w:val="16"/>
          <w:lang w:val="en-GB"/>
        </w:rPr>
      </w:pPr>
    </w:p>
    <w:p w14:paraId="13E6A0F5" w14:textId="1146B4C2" w:rsidR="00173F52" w:rsidRPr="00244E0C" w:rsidRDefault="008E34A7" w:rsidP="00B110F7">
      <w:pPr>
        <w:pStyle w:val="Heading2"/>
        <w:tabs>
          <w:tab w:val="clear" w:pos="284"/>
          <w:tab w:val="num" w:pos="426"/>
        </w:tabs>
        <w:spacing w:before="0"/>
        <w:rPr>
          <w:rFonts w:cs="Arial"/>
          <w:sz w:val="20"/>
          <w:szCs w:val="20"/>
          <w:lang w:val="en-GB"/>
        </w:rPr>
      </w:pPr>
      <w:r w:rsidRPr="00244E0C">
        <w:rPr>
          <w:rFonts w:cs="Arial"/>
          <w:sz w:val="20"/>
          <w:szCs w:val="20"/>
          <w:lang w:val="en-GB"/>
        </w:rPr>
        <w:t>Non-disclosure</w:t>
      </w:r>
    </w:p>
    <w:p w14:paraId="11B9A05D" w14:textId="77777777" w:rsidR="00835AD6" w:rsidRPr="00244E0C" w:rsidRDefault="00835AD6" w:rsidP="00D20C97">
      <w:pPr>
        <w:spacing w:after="0"/>
        <w:rPr>
          <w:sz w:val="16"/>
          <w:szCs w:val="16"/>
          <w:lang w:val="en-GB"/>
        </w:rPr>
      </w:pPr>
    </w:p>
    <w:p w14:paraId="1949BC98" w14:textId="66B54542" w:rsidR="00173F52" w:rsidRPr="00244E0C" w:rsidRDefault="008E34A7" w:rsidP="00173F52">
      <w:pPr>
        <w:pStyle w:val="romanv2"/>
        <w:spacing w:line="240" w:lineRule="auto"/>
        <w:rPr>
          <w:rFonts w:ascii="Arial" w:hAnsi="Arial" w:cs="Arial"/>
          <w:sz w:val="20"/>
          <w:szCs w:val="20"/>
          <w:lang w:val="en-GB"/>
        </w:rPr>
      </w:pPr>
      <w:r w:rsidRPr="00244E0C">
        <w:rPr>
          <w:rFonts w:ascii="Arial" w:hAnsi="Arial" w:cs="Arial"/>
          <w:sz w:val="20"/>
          <w:szCs w:val="20"/>
          <w:lang w:val="en-GB"/>
        </w:rPr>
        <w:t>The supplier undertakes to refrain from disclosing any confidential information, which it comes to know during its collaboration with the customer. Confidential information within the meaning of</w:t>
      </w:r>
      <w:r w:rsidR="009E26D3">
        <w:rPr>
          <w:rFonts w:ascii="Arial" w:hAnsi="Arial" w:cs="Arial"/>
          <w:sz w:val="20"/>
          <w:szCs w:val="20"/>
          <w:lang w:val="en-GB"/>
        </w:rPr>
        <w:t xml:space="preserve"> </w:t>
      </w:r>
      <w:r w:rsidRPr="00244E0C">
        <w:rPr>
          <w:rFonts w:ascii="Arial" w:hAnsi="Arial" w:cs="Arial"/>
          <w:sz w:val="20"/>
          <w:szCs w:val="20"/>
          <w:lang w:val="en-GB"/>
        </w:rPr>
        <w:t xml:space="preserve">this article is considered to mean all information that is identified as such or is of such a nature that disclosure could cause either contracting party any harm, regardless of whether this information is of </w:t>
      </w:r>
      <w:r w:rsidR="009E26D3">
        <w:rPr>
          <w:rFonts w:ascii="Arial" w:hAnsi="Arial" w:cs="Arial"/>
          <w:sz w:val="20"/>
          <w:szCs w:val="20"/>
          <w:lang w:val="en-GB"/>
        </w:rPr>
        <w:t>a</w:t>
      </w:r>
      <w:r w:rsidRPr="00244E0C">
        <w:rPr>
          <w:rFonts w:ascii="Arial" w:hAnsi="Arial" w:cs="Arial"/>
          <w:sz w:val="20"/>
          <w:szCs w:val="20"/>
          <w:lang w:val="en-GB"/>
        </w:rPr>
        <w:t xml:space="preserve"> personal, business or other </w:t>
      </w:r>
      <w:r w:rsidR="009E26D3">
        <w:rPr>
          <w:rFonts w:ascii="Arial" w:hAnsi="Arial" w:cs="Arial"/>
          <w:sz w:val="20"/>
          <w:szCs w:val="20"/>
          <w:lang w:val="en-GB"/>
        </w:rPr>
        <w:t>nature</w:t>
      </w:r>
      <w:r w:rsidRPr="00244E0C">
        <w:rPr>
          <w:rFonts w:ascii="Arial" w:hAnsi="Arial" w:cs="Arial"/>
          <w:sz w:val="20"/>
          <w:szCs w:val="20"/>
          <w:lang w:val="en-GB"/>
        </w:rPr>
        <w:t xml:space="preserve">. The supplier undertakes to </w:t>
      </w:r>
      <w:r w:rsidR="009E26D3">
        <w:rPr>
          <w:rFonts w:ascii="Arial" w:hAnsi="Arial" w:cs="Arial"/>
          <w:sz w:val="20"/>
          <w:szCs w:val="20"/>
          <w:lang w:val="en-GB"/>
        </w:rPr>
        <w:t>refrain</w:t>
      </w:r>
      <w:r w:rsidRPr="00244E0C">
        <w:rPr>
          <w:rFonts w:ascii="Arial" w:hAnsi="Arial" w:cs="Arial"/>
          <w:sz w:val="20"/>
          <w:szCs w:val="20"/>
          <w:lang w:val="en-GB"/>
        </w:rPr>
        <w:t xml:space="preserve"> from disclosing or providing </w:t>
      </w:r>
      <w:r w:rsidR="009E26D3">
        <w:rPr>
          <w:rFonts w:ascii="Arial" w:hAnsi="Arial" w:cs="Arial"/>
          <w:sz w:val="20"/>
          <w:szCs w:val="20"/>
          <w:lang w:val="en-GB"/>
        </w:rPr>
        <w:t>access</w:t>
      </w:r>
      <w:r w:rsidRPr="00244E0C">
        <w:rPr>
          <w:rFonts w:ascii="Arial" w:hAnsi="Arial" w:cs="Arial"/>
          <w:sz w:val="20"/>
          <w:szCs w:val="20"/>
          <w:lang w:val="en-GB"/>
        </w:rPr>
        <w:t xml:space="preserve"> to this information to third parties, </w:t>
      </w:r>
      <w:r w:rsidR="009E26D3">
        <w:rPr>
          <w:rFonts w:ascii="Arial" w:hAnsi="Arial" w:cs="Arial"/>
          <w:sz w:val="20"/>
          <w:szCs w:val="20"/>
          <w:lang w:val="en-GB"/>
        </w:rPr>
        <w:t>to refrain</w:t>
      </w:r>
      <w:r w:rsidRPr="00244E0C">
        <w:rPr>
          <w:rFonts w:ascii="Arial" w:hAnsi="Arial" w:cs="Arial"/>
          <w:sz w:val="20"/>
          <w:szCs w:val="20"/>
          <w:lang w:val="en-GB"/>
        </w:rPr>
        <w:t xml:space="preserve"> </w:t>
      </w:r>
      <w:r w:rsidR="009E26D3">
        <w:rPr>
          <w:rFonts w:ascii="Arial" w:hAnsi="Arial" w:cs="Arial"/>
          <w:sz w:val="20"/>
          <w:szCs w:val="20"/>
          <w:lang w:val="en-GB"/>
        </w:rPr>
        <w:t>from using</w:t>
      </w:r>
      <w:r w:rsidRPr="00244E0C">
        <w:rPr>
          <w:rFonts w:ascii="Arial" w:hAnsi="Arial" w:cs="Arial"/>
          <w:sz w:val="20"/>
          <w:szCs w:val="20"/>
          <w:lang w:val="en-GB"/>
        </w:rPr>
        <w:t xml:space="preserve"> or abus</w:t>
      </w:r>
      <w:r w:rsidR="009E26D3">
        <w:rPr>
          <w:rFonts w:ascii="Arial" w:hAnsi="Arial" w:cs="Arial"/>
          <w:sz w:val="20"/>
          <w:szCs w:val="20"/>
          <w:lang w:val="en-GB"/>
        </w:rPr>
        <w:t>ing</w:t>
      </w:r>
      <w:r w:rsidRPr="00244E0C">
        <w:rPr>
          <w:rFonts w:ascii="Arial" w:hAnsi="Arial" w:cs="Arial"/>
          <w:sz w:val="20"/>
          <w:szCs w:val="20"/>
          <w:lang w:val="en-GB"/>
        </w:rPr>
        <w:t xml:space="preserve"> such </w:t>
      </w:r>
      <w:r w:rsidR="009E26D3">
        <w:rPr>
          <w:rFonts w:ascii="Arial" w:hAnsi="Arial" w:cs="Arial"/>
          <w:sz w:val="20"/>
          <w:szCs w:val="20"/>
          <w:lang w:val="en-GB"/>
        </w:rPr>
        <w:t>i</w:t>
      </w:r>
      <w:r w:rsidRPr="00244E0C">
        <w:rPr>
          <w:rFonts w:ascii="Arial" w:hAnsi="Arial" w:cs="Arial"/>
          <w:sz w:val="20"/>
          <w:szCs w:val="20"/>
          <w:lang w:val="en-GB"/>
        </w:rPr>
        <w:t xml:space="preserve">nformation for itself </w:t>
      </w:r>
      <w:r w:rsidR="009E26D3">
        <w:rPr>
          <w:rFonts w:ascii="Arial" w:hAnsi="Arial" w:cs="Arial"/>
          <w:sz w:val="20"/>
          <w:szCs w:val="20"/>
          <w:lang w:val="en-GB"/>
        </w:rPr>
        <w:t>or</w:t>
      </w:r>
      <w:r w:rsidRPr="00244E0C">
        <w:rPr>
          <w:rFonts w:ascii="Arial" w:hAnsi="Arial" w:cs="Arial"/>
          <w:sz w:val="20"/>
          <w:szCs w:val="20"/>
          <w:lang w:val="en-GB"/>
        </w:rPr>
        <w:t xml:space="preserve"> for others and shall store such information in manner so that it does not fall into the hands of a third party. This obligation is not limited in any manner and is not affected by potential termination of a concluded contract. In the event t</w:t>
      </w:r>
      <w:r w:rsidR="009E26D3">
        <w:rPr>
          <w:rFonts w:ascii="Arial" w:hAnsi="Arial" w:cs="Arial"/>
          <w:sz w:val="20"/>
          <w:szCs w:val="20"/>
          <w:lang w:val="en-GB"/>
        </w:rPr>
        <w:t>hat the supplier uses</w:t>
      </w:r>
      <w:r w:rsidRPr="00244E0C">
        <w:rPr>
          <w:rFonts w:ascii="Arial" w:hAnsi="Arial" w:cs="Arial"/>
          <w:sz w:val="20"/>
          <w:szCs w:val="20"/>
          <w:lang w:val="en-GB"/>
        </w:rPr>
        <w:t xml:space="preserve"> confidential information illegally in conflict with this provision or the legal </w:t>
      </w:r>
      <w:r w:rsidR="009E26D3" w:rsidRPr="00244E0C">
        <w:rPr>
          <w:rFonts w:ascii="Arial" w:hAnsi="Arial" w:cs="Arial"/>
          <w:sz w:val="20"/>
          <w:szCs w:val="20"/>
          <w:lang w:val="en-GB"/>
        </w:rPr>
        <w:t>regulations</w:t>
      </w:r>
      <w:r w:rsidRPr="00244E0C">
        <w:rPr>
          <w:rFonts w:ascii="Arial" w:hAnsi="Arial" w:cs="Arial"/>
          <w:sz w:val="20"/>
          <w:szCs w:val="20"/>
          <w:lang w:val="en-GB"/>
        </w:rPr>
        <w:t>, it is required to</w:t>
      </w:r>
      <w:r w:rsidR="009E26D3">
        <w:rPr>
          <w:rFonts w:ascii="Arial" w:hAnsi="Arial" w:cs="Arial"/>
          <w:sz w:val="20"/>
          <w:szCs w:val="20"/>
          <w:lang w:val="en-GB"/>
        </w:rPr>
        <w:t xml:space="preserve"> </w:t>
      </w:r>
      <w:r w:rsidRPr="00244E0C">
        <w:rPr>
          <w:rFonts w:ascii="Arial" w:hAnsi="Arial" w:cs="Arial"/>
          <w:sz w:val="20"/>
          <w:szCs w:val="20"/>
          <w:lang w:val="en-GB"/>
        </w:rPr>
        <w:t>compensate the damages incurr</w:t>
      </w:r>
      <w:r w:rsidR="009E26D3">
        <w:rPr>
          <w:rFonts w:ascii="Arial" w:hAnsi="Arial" w:cs="Arial"/>
          <w:sz w:val="20"/>
          <w:szCs w:val="20"/>
          <w:lang w:val="en-GB"/>
        </w:rPr>
        <w:t>ed as a result or surrender any enrichment that is the result of such actions</w:t>
      </w:r>
      <w:r w:rsidRPr="00244E0C">
        <w:rPr>
          <w:rFonts w:ascii="Arial" w:hAnsi="Arial" w:cs="Arial"/>
          <w:sz w:val="20"/>
          <w:szCs w:val="20"/>
          <w:lang w:val="en-GB"/>
        </w:rPr>
        <w:t xml:space="preserve">. </w:t>
      </w:r>
    </w:p>
    <w:p w14:paraId="3CD4DE86" w14:textId="366AC7D2" w:rsidR="00757785" w:rsidRPr="00244E0C" w:rsidRDefault="008E34A7" w:rsidP="00173F52">
      <w:pPr>
        <w:pStyle w:val="romanv2"/>
        <w:spacing w:line="240" w:lineRule="auto"/>
        <w:rPr>
          <w:rFonts w:ascii="Arial" w:hAnsi="Arial" w:cs="Arial"/>
          <w:sz w:val="20"/>
          <w:szCs w:val="20"/>
          <w:lang w:val="en-GB"/>
        </w:rPr>
      </w:pPr>
      <w:r w:rsidRPr="00244E0C">
        <w:rPr>
          <w:rFonts w:ascii="Arial" w:hAnsi="Arial" w:cs="Arial"/>
          <w:sz w:val="20"/>
          <w:szCs w:val="20"/>
          <w:lang w:val="en-GB"/>
        </w:rPr>
        <w:t xml:space="preserve">The supplier agrees that the actual fact that it concluded a contract with the </w:t>
      </w:r>
      <w:r w:rsidR="009E26D3" w:rsidRPr="00244E0C">
        <w:rPr>
          <w:rFonts w:ascii="Arial" w:hAnsi="Arial" w:cs="Arial"/>
          <w:sz w:val="20"/>
          <w:szCs w:val="20"/>
          <w:lang w:val="en-GB"/>
        </w:rPr>
        <w:t>customer</w:t>
      </w:r>
      <w:r w:rsidRPr="00244E0C">
        <w:rPr>
          <w:rFonts w:ascii="Arial" w:hAnsi="Arial" w:cs="Arial"/>
          <w:sz w:val="20"/>
          <w:szCs w:val="20"/>
          <w:lang w:val="en-GB"/>
        </w:rPr>
        <w:t xml:space="preserve"> is not covered by the duty of non-disclosure and explicitly agrees t</w:t>
      </w:r>
      <w:r w:rsidR="009E26D3">
        <w:rPr>
          <w:rFonts w:ascii="Arial" w:hAnsi="Arial" w:cs="Arial"/>
          <w:sz w:val="20"/>
          <w:szCs w:val="20"/>
          <w:lang w:val="en-GB"/>
        </w:rPr>
        <w:t>h</w:t>
      </w:r>
      <w:r w:rsidRPr="00244E0C">
        <w:rPr>
          <w:rFonts w:ascii="Arial" w:hAnsi="Arial" w:cs="Arial"/>
          <w:sz w:val="20"/>
          <w:szCs w:val="20"/>
          <w:lang w:val="en-GB"/>
        </w:rPr>
        <w:t xml:space="preserve">at the </w:t>
      </w:r>
      <w:r w:rsidR="009E26D3">
        <w:rPr>
          <w:rFonts w:ascii="Arial" w:hAnsi="Arial" w:cs="Arial"/>
          <w:sz w:val="20"/>
          <w:szCs w:val="20"/>
          <w:lang w:val="en-GB"/>
        </w:rPr>
        <w:t>customer</w:t>
      </w:r>
      <w:r w:rsidRPr="00244E0C">
        <w:rPr>
          <w:rFonts w:ascii="Arial" w:hAnsi="Arial" w:cs="Arial"/>
          <w:sz w:val="20"/>
          <w:szCs w:val="20"/>
          <w:lang w:val="en-GB"/>
        </w:rPr>
        <w:t xml:space="preserve"> is authorised to publically declare its collaboration with the supplier</w:t>
      </w:r>
      <w:r w:rsidR="009E26D3">
        <w:rPr>
          <w:rFonts w:ascii="Arial" w:hAnsi="Arial" w:cs="Arial"/>
          <w:sz w:val="20"/>
          <w:szCs w:val="20"/>
          <w:lang w:val="en-GB"/>
        </w:rPr>
        <w:t>,</w:t>
      </w:r>
      <w:r w:rsidRPr="00244E0C">
        <w:rPr>
          <w:rFonts w:ascii="Arial" w:hAnsi="Arial" w:cs="Arial"/>
          <w:sz w:val="20"/>
          <w:szCs w:val="20"/>
          <w:lang w:val="en-GB"/>
        </w:rPr>
        <w:t xml:space="preserve"> and gives its consent to the publishing of the actual contract or for its provision, particularly to government </w:t>
      </w:r>
      <w:r w:rsidR="009E26D3">
        <w:rPr>
          <w:rFonts w:ascii="Arial" w:hAnsi="Arial" w:cs="Arial"/>
          <w:sz w:val="20"/>
          <w:szCs w:val="20"/>
          <w:lang w:val="en-GB"/>
        </w:rPr>
        <w:t>administration</w:t>
      </w:r>
      <w:r w:rsidRPr="00244E0C">
        <w:rPr>
          <w:rFonts w:ascii="Arial" w:hAnsi="Arial" w:cs="Arial"/>
          <w:sz w:val="20"/>
          <w:szCs w:val="20"/>
          <w:lang w:val="en-GB"/>
        </w:rPr>
        <w:t xml:space="preserve"> bodies, for this purpose.</w:t>
      </w:r>
    </w:p>
    <w:p w14:paraId="4D698336" w14:textId="77777777" w:rsidR="006A7563" w:rsidRPr="00244E0C" w:rsidRDefault="006A7563" w:rsidP="00173F52">
      <w:pPr>
        <w:pStyle w:val="romanv2"/>
        <w:spacing w:line="240" w:lineRule="auto"/>
        <w:rPr>
          <w:rFonts w:ascii="Arial" w:hAnsi="Arial" w:cs="Arial"/>
          <w:sz w:val="20"/>
          <w:szCs w:val="20"/>
          <w:lang w:val="en-GB"/>
        </w:rPr>
      </w:pPr>
    </w:p>
    <w:p w14:paraId="63DB81DC" w14:textId="77777777" w:rsidR="006A7563" w:rsidRPr="00244E0C" w:rsidRDefault="006A7563" w:rsidP="00173F52">
      <w:pPr>
        <w:pStyle w:val="romanv2"/>
        <w:spacing w:line="240" w:lineRule="auto"/>
        <w:rPr>
          <w:rFonts w:ascii="Arial" w:hAnsi="Arial" w:cs="Arial"/>
          <w:sz w:val="20"/>
          <w:szCs w:val="20"/>
          <w:lang w:val="en-GB"/>
        </w:rPr>
      </w:pPr>
    </w:p>
    <w:p w14:paraId="7711CD8E" w14:textId="0179301C" w:rsidR="00757785" w:rsidRPr="00244E0C" w:rsidRDefault="008E34A7" w:rsidP="006A7563">
      <w:pPr>
        <w:pStyle w:val="Heading1"/>
        <w:spacing w:before="0" w:after="0"/>
        <w:rPr>
          <w:rFonts w:cs="Arial"/>
          <w:sz w:val="24"/>
          <w:szCs w:val="24"/>
          <w:lang w:val="en-GB"/>
        </w:rPr>
      </w:pPr>
      <w:r w:rsidRPr="00244E0C">
        <w:rPr>
          <w:rFonts w:cs="Arial"/>
          <w:sz w:val="24"/>
          <w:szCs w:val="24"/>
          <w:lang w:val="en-GB"/>
        </w:rPr>
        <w:t>Companies leasing areas within the</w:t>
      </w:r>
      <w:r w:rsidR="006A7563" w:rsidRPr="00244E0C">
        <w:rPr>
          <w:rFonts w:cs="Arial"/>
          <w:sz w:val="24"/>
          <w:szCs w:val="24"/>
          <w:lang w:val="en-GB"/>
        </w:rPr>
        <w:t xml:space="preserve"> VOP CZ, s.p.</w:t>
      </w:r>
      <w:r w:rsidRPr="00244E0C">
        <w:rPr>
          <w:rFonts w:cs="Arial"/>
          <w:sz w:val="24"/>
          <w:szCs w:val="24"/>
          <w:lang w:val="en-GB"/>
        </w:rPr>
        <w:t xml:space="preserve"> complex</w:t>
      </w:r>
    </w:p>
    <w:p w14:paraId="0107AB5D" w14:textId="77777777" w:rsidR="006A7563" w:rsidRPr="00244E0C" w:rsidRDefault="006A7563" w:rsidP="006A7563">
      <w:pPr>
        <w:spacing w:after="0"/>
        <w:rPr>
          <w:lang w:val="en-GB"/>
        </w:rPr>
      </w:pPr>
    </w:p>
    <w:p w14:paraId="1E45BC1F" w14:textId="3980A1ED" w:rsidR="00173F52" w:rsidRPr="00244E0C" w:rsidRDefault="00376466" w:rsidP="00757785">
      <w:pPr>
        <w:pStyle w:val="romanv2"/>
        <w:spacing w:line="240" w:lineRule="auto"/>
        <w:rPr>
          <w:rFonts w:ascii="Arial" w:hAnsi="Arial" w:cs="Arial"/>
          <w:sz w:val="20"/>
          <w:szCs w:val="20"/>
          <w:lang w:val="en-GB"/>
        </w:rPr>
      </w:pPr>
      <w:r w:rsidRPr="00244E0C">
        <w:rPr>
          <w:rFonts w:ascii="Arial" w:hAnsi="Arial" w:cs="Arial"/>
          <w:sz w:val="20"/>
          <w:szCs w:val="20"/>
          <w:lang w:val="en-GB"/>
        </w:rPr>
        <w:t>Companies leasing areas within the</w:t>
      </w:r>
      <w:r w:rsidR="006A7563" w:rsidRPr="00244E0C">
        <w:rPr>
          <w:rFonts w:ascii="Arial" w:hAnsi="Arial" w:cs="Arial"/>
          <w:sz w:val="20"/>
          <w:szCs w:val="20"/>
          <w:lang w:val="en-GB"/>
        </w:rPr>
        <w:t xml:space="preserve"> VOP CZ, s.p. </w:t>
      </w:r>
      <w:r w:rsidRPr="00244E0C">
        <w:rPr>
          <w:rFonts w:ascii="Arial" w:hAnsi="Arial" w:cs="Arial"/>
          <w:sz w:val="20"/>
          <w:szCs w:val="20"/>
          <w:lang w:val="en-GB"/>
        </w:rPr>
        <w:t xml:space="preserve">complex </w:t>
      </w:r>
      <w:r w:rsidR="009E26D3">
        <w:rPr>
          <w:rFonts w:ascii="Arial" w:hAnsi="Arial" w:cs="Arial"/>
          <w:sz w:val="20"/>
          <w:szCs w:val="20"/>
          <w:lang w:val="en-GB"/>
        </w:rPr>
        <w:t>a</w:t>
      </w:r>
      <w:r w:rsidRPr="00244E0C">
        <w:rPr>
          <w:rFonts w:ascii="Arial" w:hAnsi="Arial" w:cs="Arial"/>
          <w:sz w:val="20"/>
          <w:szCs w:val="20"/>
          <w:lang w:val="en-GB"/>
        </w:rPr>
        <w:t>re required to adhere to the in-house regulations of</w:t>
      </w:r>
      <w:r w:rsidR="00757785" w:rsidRPr="00244E0C">
        <w:rPr>
          <w:rFonts w:ascii="Arial" w:hAnsi="Arial" w:cs="Arial"/>
          <w:sz w:val="20"/>
          <w:szCs w:val="20"/>
          <w:lang w:val="en-GB"/>
        </w:rPr>
        <w:t xml:space="preserve"> VOP CZ, </w:t>
      </w:r>
      <w:r w:rsidR="006A7563" w:rsidRPr="00244E0C">
        <w:rPr>
          <w:rFonts w:ascii="Arial" w:hAnsi="Arial" w:cs="Arial"/>
          <w:sz w:val="20"/>
          <w:szCs w:val="20"/>
          <w:lang w:val="en-GB"/>
        </w:rPr>
        <w:t>s.p.</w:t>
      </w:r>
      <w:r w:rsidR="00757785" w:rsidRPr="00244E0C">
        <w:rPr>
          <w:rFonts w:ascii="Arial" w:hAnsi="Arial" w:cs="Arial"/>
          <w:sz w:val="20"/>
          <w:szCs w:val="20"/>
          <w:lang w:val="en-GB"/>
        </w:rPr>
        <w:t xml:space="preserve"> </w:t>
      </w:r>
    </w:p>
    <w:p w14:paraId="744EA09D" w14:textId="77777777" w:rsidR="00757785" w:rsidRPr="00244E0C" w:rsidRDefault="00757785" w:rsidP="00757785">
      <w:pPr>
        <w:pStyle w:val="romanv2"/>
        <w:spacing w:line="240" w:lineRule="auto"/>
        <w:rPr>
          <w:rFonts w:ascii="Arial" w:hAnsi="Arial" w:cs="Arial"/>
          <w:sz w:val="20"/>
          <w:szCs w:val="20"/>
          <w:lang w:val="en-GB"/>
        </w:rPr>
      </w:pPr>
    </w:p>
    <w:p w14:paraId="0774AAF3" w14:textId="77777777" w:rsidR="006A7563" w:rsidRPr="00244E0C" w:rsidRDefault="006A7563" w:rsidP="00757785">
      <w:pPr>
        <w:pStyle w:val="romanv2"/>
        <w:spacing w:line="240" w:lineRule="auto"/>
        <w:rPr>
          <w:rFonts w:ascii="Arial" w:hAnsi="Arial" w:cs="Arial"/>
          <w:sz w:val="20"/>
          <w:szCs w:val="20"/>
          <w:lang w:val="en-GB"/>
        </w:rPr>
      </w:pPr>
    </w:p>
    <w:p w14:paraId="21CEEA8C" w14:textId="620AC1C9" w:rsidR="008E51E6" w:rsidRPr="00244E0C" w:rsidRDefault="00376466" w:rsidP="00CC3C69">
      <w:pPr>
        <w:pStyle w:val="Heading1"/>
        <w:numPr>
          <w:ilvl w:val="0"/>
          <w:numId w:val="1"/>
        </w:numPr>
        <w:tabs>
          <w:tab w:val="num" w:pos="284"/>
        </w:tabs>
        <w:spacing w:before="0" w:after="0"/>
        <w:ind w:left="0" w:firstLine="0"/>
        <w:rPr>
          <w:rFonts w:cs="Arial"/>
          <w:sz w:val="24"/>
          <w:szCs w:val="24"/>
          <w:lang w:val="en-GB"/>
        </w:rPr>
      </w:pPr>
      <w:r w:rsidRPr="00244E0C">
        <w:rPr>
          <w:rFonts w:cs="Arial"/>
          <w:sz w:val="24"/>
          <w:szCs w:val="24"/>
          <w:lang w:val="en-GB"/>
        </w:rPr>
        <w:t xml:space="preserve">Burden of </w:t>
      </w:r>
      <w:r w:rsidR="009E26D3">
        <w:rPr>
          <w:rFonts w:cs="Arial"/>
          <w:sz w:val="24"/>
          <w:szCs w:val="24"/>
          <w:lang w:val="en-GB"/>
        </w:rPr>
        <w:t>proof</w:t>
      </w:r>
    </w:p>
    <w:p w14:paraId="1A08AE2A" w14:textId="77777777" w:rsidR="006A7563" w:rsidRPr="00244E0C" w:rsidRDefault="006A7563" w:rsidP="006A7563">
      <w:pPr>
        <w:spacing w:after="0"/>
        <w:rPr>
          <w:lang w:val="en-GB"/>
        </w:rPr>
      </w:pPr>
    </w:p>
    <w:p w14:paraId="5A0E48AA" w14:textId="51B92239" w:rsidR="008E51E6" w:rsidRPr="00244E0C" w:rsidRDefault="00376466" w:rsidP="006A7563">
      <w:pPr>
        <w:pStyle w:val="romanv"/>
        <w:spacing w:before="0" w:line="240" w:lineRule="auto"/>
        <w:ind w:firstLine="0"/>
        <w:rPr>
          <w:rFonts w:ascii="Arial" w:hAnsi="Arial" w:cs="Arial"/>
          <w:sz w:val="20"/>
          <w:szCs w:val="20"/>
          <w:lang w:val="en-GB"/>
        </w:rPr>
      </w:pPr>
      <w:proofErr w:type="gramStart"/>
      <w:r w:rsidRPr="00244E0C">
        <w:rPr>
          <w:rFonts w:ascii="Arial" w:hAnsi="Arial" w:cs="Arial"/>
          <w:sz w:val="20"/>
          <w:szCs w:val="20"/>
          <w:lang w:val="en-GB"/>
        </w:rPr>
        <w:t>The following evidence shall be used to demonstrate breach of key duties by</w:t>
      </w:r>
      <w:r w:rsidR="009F332B" w:rsidRPr="00244E0C">
        <w:rPr>
          <w:rFonts w:ascii="Arial" w:hAnsi="Arial" w:cs="Arial"/>
          <w:sz w:val="20"/>
          <w:szCs w:val="20"/>
          <w:lang w:val="en-GB"/>
        </w:rPr>
        <w:t xml:space="preserve"> </w:t>
      </w:r>
      <w:r w:rsidR="008E51E6" w:rsidRPr="00244E0C">
        <w:rPr>
          <w:rFonts w:ascii="Arial" w:hAnsi="Arial" w:cs="Arial"/>
          <w:sz w:val="20"/>
          <w:szCs w:val="20"/>
          <w:lang w:val="en-GB"/>
        </w:rPr>
        <w:t>VOP CZ</w:t>
      </w:r>
      <w:r w:rsidR="006A7563" w:rsidRPr="00244E0C">
        <w:rPr>
          <w:rFonts w:ascii="Arial" w:hAnsi="Arial" w:cs="Arial"/>
          <w:sz w:val="20"/>
          <w:szCs w:val="20"/>
          <w:lang w:val="en-GB"/>
        </w:rPr>
        <w:t>, s.p</w:t>
      </w:r>
      <w:proofErr w:type="gramEnd"/>
      <w:r w:rsidR="006A7563" w:rsidRPr="00244E0C">
        <w:rPr>
          <w:rFonts w:ascii="Arial" w:hAnsi="Arial" w:cs="Arial"/>
          <w:sz w:val="20"/>
          <w:szCs w:val="20"/>
          <w:lang w:val="en-GB"/>
        </w:rPr>
        <w:t>.</w:t>
      </w:r>
      <w:r w:rsidR="008E51E6" w:rsidRPr="00244E0C">
        <w:rPr>
          <w:rFonts w:ascii="Arial" w:hAnsi="Arial" w:cs="Arial"/>
          <w:sz w:val="20"/>
          <w:szCs w:val="20"/>
          <w:lang w:val="en-GB"/>
        </w:rPr>
        <w:t>:</w:t>
      </w:r>
    </w:p>
    <w:p w14:paraId="71067F91" w14:textId="2E49A89E" w:rsidR="008E51E6"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Photographs taken by the in-house camera system of the</w:t>
      </w:r>
      <w:r w:rsidR="006A7563" w:rsidRPr="00244E0C">
        <w:rPr>
          <w:rFonts w:ascii="Arial" w:hAnsi="Arial" w:cs="Arial"/>
          <w:sz w:val="20"/>
          <w:szCs w:val="20"/>
          <w:lang w:val="en-GB"/>
        </w:rPr>
        <w:t xml:space="preserve"> VOP CZ, s.p.</w:t>
      </w:r>
      <w:r w:rsidRPr="00244E0C">
        <w:rPr>
          <w:rFonts w:ascii="Arial" w:hAnsi="Arial" w:cs="Arial"/>
          <w:sz w:val="20"/>
          <w:szCs w:val="20"/>
          <w:lang w:val="en-GB"/>
        </w:rPr>
        <w:t xml:space="preserve"> Company</w:t>
      </w:r>
    </w:p>
    <w:p w14:paraId="2158C767" w14:textId="748125FC" w:rsidR="008E51E6"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Photographs taken by any employee of</w:t>
      </w:r>
      <w:r w:rsidR="008E51E6" w:rsidRPr="00244E0C">
        <w:rPr>
          <w:rFonts w:ascii="Arial" w:hAnsi="Arial" w:cs="Arial"/>
          <w:sz w:val="20"/>
          <w:szCs w:val="20"/>
          <w:lang w:val="en-GB"/>
        </w:rPr>
        <w:t xml:space="preserve"> VOP CZ</w:t>
      </w:r>
      <w:r w:rsidR="006A7563" w:rsidRPr="00244E0C">
        <w:rPr>
          <w:rFonts w:ascii="Arial" w:hAnsi="Arial" w:cs="Arial"/>
          <w:sz w:val="20"/>
          <w:szCs w:val="20"/>
          <w:lang w:val="en-GB"/>
        </w:rPr>
        <w:t>, s.p.</w:t>
      </w:r>
    </w:p>
    <w:p w14:paraId="65E67948" w14:textId="701B9453" w:rsidR="008E51E6" w:rsidRPr="00244E0C" w:rsidRDefault="00376466" w:rsidP="006A7563">
      <w:pPr>
        <w:pStyle w:val="odrka1"/>
        <w:spacing w:before="0" w:line="240" w:lineRule="auto"/>
        <w:ind w:left="0" w:firstLine="0"/>
        <w:rPr>
          <w:rFonts w:ascii="Arial" w:hAnsi="Arial" w:cs="Arial"/>
          <w:sz w:val="20"/>
          <w:szCs w:val="20"/>
          <w:lang w:val="en-GB"/>
        </w:rPr>
      </w:pPr>
      <w:r w:rsidRPr="00244E0C">
        <w:rPr>
          <w:rFonts w:ascii="Arial" w:hAnsi="Arial" w:cs="Arial"/>
          <w:sz w:val="20"/>
          <w:szCs w:val="20"/>
          <w:lang w:val="en-GB"/>
        </w:rPr>
        <w:t>Written notification submitted by any employee of</w:t>
      </w:r>
      <w:r w:rsidR="008E51E6" w:rsidRPr="00244E0C">
        <w:rPr>
          <w:rFonts w:ascii="Arial" w:hAnsi="Arial" w:cs="Arial"/>
          <w:sz w:val="20"/>
          <w:szCs w:val="20"/>
          <w:lang w:val="en-GB"/>
        </w:rPr>
        <w:t xml:space="preserve"> VOP CZ</w:t>
      </w:r>
      <w:r w:rsidR="006A7563" w:rsidRPr="00244E0C">
        <w:rPr>
          <w:rFonts w:ascii="Arial" w:hAnsi="Arial" w:cs="Arial"/>
          <w:sz w:val="20"/>
          <w:szCs w:val="20"/>
          <w:lang w:val="en-GB"/>
        </w:rPr>
        <w:t>, s.p.</w:t>
      </w:r>
    </w:p>
    <w:p w14:paraId="55C7A834" w14:textId="6F3F406C" w:rsidR="008E51E6" w:rsidRPr="00244E0C" w:rsidRDefault="00376466"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 xml:space="preserve">A brief description </w:t>
      </w:r>
      <w:r w:rsidR="009E26D3">
        <w:rPr>
          <w:rFonts w:ascii="Arial" w:hAnsi="Arial" w:cs="Arial"/>
          <w:sz w:val="20"/>
          <w:szCs w:val="20"/>
          <w:lang w:val="en-GB"/>
        </w:rPr>
        <w:t>of</w:t>
      </w:r>
      <w:r w:rsidRPr="00244E0C">
        <w:rPr>
          <w:rFonts w:ascii="Arial" w:hAnsi="Arial" w:cs="Arial"/>
          <w:sz w:val="20"/>
          <w:szCs w:val="20"/>
          <w:lang w:val="en-GB"/>
        </w:rPr>
        <w:t xml:space="preserve"> the act, the wo</w:t>
      </w:r>
      <w:r w:rsidR="009E26D3">
        <w:rPr>
          <w:rFonts w:ascii="Arial" w:hAnsi="Arial" w:cs="Arial"/>
          <w:sz w:val="20"/>
          <w:szCs w:val="20"/>
          <w:lang w:val="en-GB"/>
        </w:rPr>
        <w:t>rding of the breached provision and</w:t>
      </w:r>
      <w:r w:rsidRPr="00244E0C">
        <w:rPr>
          <w:rFonts w:ascii="Arial" w:hAnsi="Arial" w:cs="Arial"/>
          <w:sz w:val="20"/>
          <w:szCs w:val="20"/>
          <w:lang w:val="en-GB"/>
        </w:rPr>
        <w:t xml:space="preserve"> the time and place of the alleged breach, may be appended to the aforementioned </w:t>
      </w:r>
      <w:r w:rsidR="009E26D3">
        <w:rPr>
          <w:rFonts w:ascii="Arial" w:hAnsi="Arial" w:cs="Arial"/>
          <w:sz w:val="20"/>
          <w:szCs w:val="20"/>
          <w:lang w:val="en-GB"/>
        </w:rPr>
        <w:t>evidence</w:t>
      </w:r>
      <w:r w:rsidRPr="00244E0C">
        <w:rPr>
          <w:rFonts w:ascii="Arial" w:hAnsi="Arial" w:cs="Arial"/>
          <w:sz w:val="20"/>
          <w:szCs w:val="20"/>
          <w:lang w:val="en-GB"/>
        </w:rPr>
        <w:t xml:space="preserve">. In the event that the name of the </w:t>
      </w:r>
      <w:r w:rsidR="009E26D3" w:rsidRPr="00244E0C">
        <w:rPr>
          <w:rFonts w:ascii="Arial" w:hAnsi="Arial" w:cs="Arial"/>
          <w:sz w:val="20"/>
          <w:szCs w:val="20"/>
          <w:lang w:val="en-GB"/>
        </w:rPr>
        <w:t>offender</w:t>
      </w:r>
      <w:r w:rsidRPr="00244E0C">
        <w:rPr>
          <w:rFonts w:ascii="Arial" w:hAnsi="Arial" w:cs="Arial"/>
          <w:sz w:val="20"/>
          <w:szCs w:val="20"/>
          <w:lang w:val="en-GB"/>
        </w:rPr>
        <w:t xml:space="preserve"> is established, this shall also be given, but is not required.</w:t>
      </w:r>
    </w:p>
    <w:p w14:paraId="678CC60E" w14:textId="0C480823" w:rsidR="009F332B" w:rsidRPr="00244E0C" w:rsidRDefault="009E26D3" w:rsidP="00CC3C69">
      <w:pPr>
        <w:pStyle w:val="romanv"/>
        <w:spacing w:before="0" w:after="0" w:line="240" w:lineRule="auto"/>
        <w:ind w:firstLine="0"/>
        <w:rPr>
          <w:rFonts w:ascii="Arial" w:hAnsi="Arial" w:cs="Arial"/>
          <w:sz w:val="20"/>
          <w:szCs w:val="20"/>
          <w:lang w:val="en-GB"/>
        </w:rPr>
      </w:pPr>
      <w:r>
        <w:rPr>
          <w:rFonts w:ascii="Arial" w:hAnsi="Arial" w:cs="Arial"/>
          <w:sz w:val="20"/>
          <w:szCs w:val="20"/>
          <w:lang w:val="en-GB"/>
        </w:rPr>
        <w:t>This evidence</w:t>
      </w:r>
      <w:r w:rsidR="00376466" w:rsidRPr="00244E0C">
        <w:rPr>
          <w:rFonts w:ascii="Arial" w:hAnsi="Arial" w:cs="Arial"/>
          <w:sz w:val="20"/>
          <w:szCs w:val="20"/>
          <w:lang w:val="en-GB"/>
        </w:rPr>
        <w:t xml:space="preserve"> will subsequently be </w:t>
      </w:r>
      <w:r>
        <w:rPr>
          <w:rFonts w:ascii="Arial" w:hAnsi="Arial" w:cs="Arial"/>
          <w:sz w:val="20"/>
          <w:szCs w:val="20"/>
          <w:lang w:val="en-GB"/>
        </w:rPr>
        <w:t>submitted</w:t>
      </w:r>
      <w:r w:rsidR="00376466" w:rsidRPr="00244E0C">
        <w:rPr>
          <w:rFonts w:ascii="Arial" w:hAnsi="Arial" w:cs="Arial"/>
          <w:sz w:val="20"/>
          <w:szCs w:val="20"/>
          <w:lang w:val="en-GB"/>
        </w:rPr>
        <w:t xml:space="preserve"> to the supplier together with the sanctions.</w:t>
      </w:r>
    </w:p>
    <w:p w14:paraId="1E96E7E5" w14:textId="77777777" w:rsidR="008E51E6" w:rsidRPr="00244E0C" w:rsidRDefault="00285F8E" w:rsidP="00CC3C69">
      <w:pPr>
        <w:pStyle w:val="romanv"/>
        <w:spacing w:before="0" w:after="0" w:line="240" w:lineRule="auto"/>
        <w:ind w:firstLine="0"/>
        <w:rPr>
          <w:rFonts w:ascii="Arial" w:hAnsi="Arial" w:cs="Arial"/>
          <w:color w:val="4F81BD" w:themeColor="accent1"/>
          <w:sz w:val="20"/>
          <w:szCs w:val="20"/>
          <w:lang w:val="en-GB"/>
        </w:rPr>
      </w:pPr>
      <w:r w:rsidRPr="00244E0C">
        <w:rPr>
          <w:rFonts w:ascii="Arial" w:hAnsi="Arial" w:cs="Arial"/>
          <w:color w:val="4F81BD" w:themeColor="accent1"/>
          <w:sz w:val="20"/>
          <w:szCs w:val="20"/>
          <w:lang w:val="en-GB"/>
        </w:rPr>
        <w:t xml:space="preserve"> </w:t>
      </w:r>
    </w:p>
    <w:p w14:paraId="1E4B09BF" w14:textId="77777777" w:rsidR="00070C80" w:rsidRPr="00244E0C" w:rsidRDefault="00070C80" w:rsidP="00CC3C69">
      <w:pPr>
        <w:pStyle w:val="romanv"/>
        <w:spacing w:before="0" w:after="0" w:line="240" w:lineRule="auto"/>
        <w:ind w:firstLine="0"/>
        <w:rPr>
          <w:rFonts w:ascii="Arial" w:hAnsi="Arial" w:cs="Arial"/>
          <w:color w:val="4F81BD" w:themeColor="accent1"/>
          <w:sz w:val="20"/>
          <w:szCs w:val="20"/>
          <w:lang w:val="en-GB"/>
        </w:rPr>
      </w:pPr>
    </w:p>
    <w:p w14:paraId="3FC197CA" w14:textId="5A87250E" w:rsidR="008E51E6" w:rsidRPr="00244E0C" w:rsidRDefault="00376466" w:rsidP="00CC3C69">
      <w:pPr>
        <w:pStyle w:val="Heading1"/>
        <w:spacing w:before="0" w:after="0"/>
        <w:ind w:left="0" w:firstLine="0"/>
        <w:rPr>
          <w:rFonts w:cs="Arial"/>
          <w:sz w:val="24"/>
          <w:szCs w:val="24"/>
          <w:lang w:val="en-GB"/>
        </w:rPr>
      </w:pPr>
      <w:r w:rsidRPr="00244E0C">
        <w:rPr>
          <w:rFonts w:cs="Arial"/>
          <w:sz w:val="24"/>
          <w:szCs w:val="24"/>
          <w:lang w:val="en-GB"/>
        </w:rPr>
        <w:t xml:space="preserve">Securing </w:t>
      </w:r>
      <w:r w:rsidR="009E26D3">
        <w:rPr>
          <w:rFonts w:cs="Arial"/>
          <w:sz w:val="24"/>
          <w:szCs w:val="24"/>
          <w:lang w:val="en-GB"/>
        </w:rPr>
        <w:t xml:space="preserve">fulfilment of </w:t>
      </w:r>
      <w:r w:rsidRPr="00244E0C">
        <w:rPr>
          <w:rFonts w:cs="Arial"/>
          <w:sz w:val="24"/>
          <w:szCs w:val="24"/>
          <w:lang w:val="en-GB"/>
        </w:rPr>
        <w:t>obligations</w:t>
      </w:r>
    </w:p>
    <w:p w14:paraId="00E8EB17" w14:textId="77777777" w:rsidR="004C3FA6" w:rsidRPr="00244E0C" w:rsidRDefault="004C3FA6" w:rsidP="00CC3C69">
      <w:pPr>
        <w:spacing w:after="0"/>
        <w:ind w:left="0"/>
        <w:rPr>
          <w:rFonts w:cs="Arial"/>
          <w:szCs w:val="20"/>
          <w:lang w:val="en-GB"/>
        </w:rPr>
      </w:pPr>
    </w:p>
    <w:p w14:paraId="028F8882" w14:textId="22485E7B" w:rsidR="004C3FA6" w:rsidRPr="00244E0C" w:rsidRDefault="00376466" w:rsidP="00070C80">
      <w:pPr>
        <w:pStyle w:val="romanv"/>
        <w:spacing w:before="0" w:line="240" w:lineRule="auto"/>
        <w:ind w:firstLine="0"/>
        <w:rPr>
          <w:rFonts w:ascii="Arial" w:hAnsi="Arial" w:cs="Arial"/>
          <w:sz w:val="20"/>
          <w:szCs w:val="20"/>
          <w:lang w:val="en-GB"/>
        </w:rPr>
      </w:pPr>
      <w:r w:rsidRPr="00244E0C">
        <w:rPr>
          <w:rFonts w:ascii="Arial" w:hAnsi="Arial" w:cs="Arial"/>
          <w:sz w:val="20"/>
          <w:szCs w:val="20"/>
          <w:lang w:val="en-GB"/>
        </w:rPr>
        <w:t xml:space="preserve">If </w:t>
      </w:r>
      <w:r w:rsidR="009E26D3">
        <w:rPr>
          <w:rFonts w:ascii="Arial" w:hAnsi="Arial" w:cs="Arial"/>
          <w:sz w:val="20"/>
          <w:szCs w:val="20"/>
          <w:lang w:val="en-GB"/>
        </w:rPr>
        <w:t>any violation</w:t>
      </w:r>
      <w:r w:rsidRPr="00244E0C">
        <w:rPr>
          <w:rFonts w:ascii="Arial" w:hAnsi="Arial" w:cs="Arial"/>
          <w:sz w:val="20"/>
          <w:szCs w:val="20"/>
          <w:lang w:val="en-GB"/>
        </w:rPr>
        <w:t xml:space="preserve"> of </w:t>
      </w:r>
      <w:r w:rsidR="009E26D3">
        <w:rPr>
          <w:rFonts w:ascii="Arial" w:hAnsi="Arial" w:cs="Arial"/>
          <w:sz w:val="20"/>
          <w:szCs w:val="20"/>
          <w:lang w:val="en-GB"/>
        </w:rPr>
        <w:t>key</w:t>
      </w:r>
      <w:r w:rsidRPr="00244E0C">
        <w:rPr>
          <w:rFonts w:ascii="Arial" w:hAnsi="Arial" w:cs="Arial"/>
          <w:sz w:val="20"/>
          <w:szCs w:val="20"/>
          <w:lang w:val="en-GB"/>
        </w:rPr>
        <w:t xml:space="preserve"> duties is established, sanctions shall</w:t>
      </w:r>
      <w:r w:rsidR="009E26D3">
        <w:rPr>
          <w:rFonts w:ascii="Arial" w:hAnsi="Arial" w:cs="Arial"/>
          <w:sz w:val="20"/>
          <w:szCs w:val="20"/>
          <w:lang w:val="en-GB"/>
        </w:rPr>
        <w:t xml:space="preserve"> be imposed against the subject</w:t>
      </w:r>
      <w:r w:rsidRPr="00244E0C">
        <w:rPr>
          <w:rFonts w:ascii="Arial" w:hAnsi="Arial" w:cs="Arial"/>
          <w:sz w:val="20"/>
          <w:szCs w:val="20"/>
          <w:lang w:val="en-GB"/>
        </w:rPr>
        <w:t xml:space="preserve"> that </w:t>
      </w:r>
      <w:r w:rsidR="009E26D3">
        <w:rPr>
          <w:rFonts w:ascii="Arial" w:hAnsi="Arial" w:cs="Arial"/>
          <w:sz w:val="20"/>
          <w:szCs w:val="20"/>
          <w:lang w:val="en-GB"/>
        </w:rPr>
        <w:t>violated</w:t>
      </w:r>
      <w:r w:rsidRPr="00244E0C">
        <w:rPr>
          <w:rFonts w:ascii="Arial" w:hAnsi="Arial" w:cs="Arial"/>
          <w:sz w:val="20"/>
          <w:szCs w:val="20"/>
          <w:lang w:val="en-GB"/>
        </w:rPr>
        <w:t xml:space="preserve"> the aforementioned</w:t>
      </w:r>
      <w:r w:rsidR="009E26D3">
        <w:rPr>
          <w:rFonts w:ascii="Arial" w:hAnsi="Arial" w:cs="Arial"/>
          <w:sz w:val="20"/>
          <w:szCs w:val="20"/>
          <w:lang w:val="en-GB"/>
        </w:rPr>
        <w:t xml:space="preserve"> duties, on the basis of evidence</w:t>
      </w:r>
      <w:r w:rsidRPr="00244E0C">
        <w:rPr>
          <w:rFonts w:ascii="Arial" w:hAnsi="Arial" w:cs="Arial"/>
          <w:sz w:val="20"/>
          <w:szCs w:val="20"/>
          <w:lang w:val="en-GB"/>
        </w:rPr>
        <w:t xml:space="preserve">, in the form of deductions from invoicing </w:t>
      </w:r>
      <w:r w:rsidR="009E26D3" w:rsidRPr="00244E0C">
        <w:rPr>
          <w:rFonts w:ascii="Arial" w:hAnsi="Arial" w:cs="Arial"/>
          <w:sz w:val="20"/>
          <w:szCs w:val="20"/>
          <w:lang w:val="en-GB"/>
        </w:rPr>
        <w:t>according</w:t>
      </w:r>
      <w:r w:rsidRPr="00244E0C">
        <w:rPr>
          <w:rFonts w:ascii="Arial" w:hAnsi="Arial" w:cs="Arial"/>
          <w:sz w:val="20"/>
          <w:szCs w:val="20"/>
          <w:lang w:val="en-GB"/>
        </w:rPr>
        <w:t xml:space="preserve"> </w:t>
      </w:r>
      <w:r w:rsidR="009E26D3">
        <w:rPr>
          <w:rFonts w:ascii="Arial" w:hAnsi="Arial" w:cs="Arial"/>
          <w:sz w:val="20"/>
          <w:szCs w:val="20"/>
          <w:lang w:val="en-GB"/>
        </w:rPr>
        <w:t>to</w:t>
      </w:r>
      <w:r w:rsidRPr="00244E0C">
        <w:rPr>
          <w:rFonts w:ascii="Arial" w:hAnsi="Arial" w:cs="Arial"/>
          <w:sz w:val="20"/>
          <w:szCs w:val="20"/>
          <w:lang w:val="en-GB"/>
        </w:rPr>
        <w:t xml:space="preserve"> the following</w:t>
      </w:r>
      <w:r w:rsidR="009E26D3">
        <w:rPr>
          <w:rFonts w:ascii="Arial" w:hAnsi="Arial" w:cs="Arial"/>
          <w:sz w:val="20"/>
          <w:szCs w:val="20"/>
          <w:lang w:val="en-GB"/>
        </w:rPr>
        <w:t xml:space="preserve"> system</w:t>
      </w:r>
      <w:r w:rsidRPr="00244E0C">
        <w:rPr>
          <w:rFonts w:ascii="Arial" w:hAnsi="Arial" w:cs="Arial"/>
          <w:sz w:val="20"/>
          <w:szCs w:val="20"/>
          <w:lang w:val="en-GB"/>
        </w:rPr>
        <w:t>:</w:t>
      </w:r>
    </w:p>
    <w:p w14:paraId="57748AB7" w14:textId="11551FA9" w:rsidR="004C3FA6" w:rsidRPr="00244E0C" w:rsidRDefault="00376466" w:rsidP="00070C80">
      <w:pPr>
        <w:pStyle w:val="romanv"/>
        <w:numPr>
          <w:ilvl w:val="0"/>
          <w:numId w:val="15"/>
        </w:numPr>
        <w:tabs>
          <w:tab w:val="left" w:pos="284"/>
        </w:tabs>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 xml:space="preserve">First </w:t>
      </w:r>
      <w:r w:rsidR="009E26D3">
        <w:rPr>
          <w:rFonts w:ascii="Arial" w:hAnsi="Arial" w:cs="Arial"/>
          <w:sz w:val="20"/>
          <w:szCs w:val="20"/>
          <w:lang w:val="en-GB"/>
        </w:rPr>
        <w:t>violation</w:t>
      </w:r>
      <w:r w:rsidRPr="00244E0C">
        <w:rPr>
          <w:rFonts w:ascii="Arial" w:hAnsi="Arial" w:cs="Arial"/>
          <w:sz w:val="20"/>
          <w:szCs w:val="20"/>
          <w:lang w:val="en-GB"/>
        </w:rPr>
        <w:t xml:space="preserve"> - fine</w:t>
      </w:r>
    </w:p>
    <w:p w14:paraId="2CFA6941" w14:textId="3395CFDA" w:rsidR="004C3FA6" w:rsidRPr="00244E0C" w:rsidRDefault="00376466" w:rsidP="00070C80">
      <w:pPr>
        <w:pStyle w:val="romanv"/>
        <w:numPr>
          <w:ilvl w:val="0"/>
          <w:numId w:val="15"/>
        </w:numPr>
        <w:spacing w:before="0" w:after="0" w:line="240" w:lineRule="auto"/>
        <w:ind w:left="284" w:hanging="284"/>
        <w:rPr>
          <w:rFonts w:ascii="Arial" w:hAnsi="Arial" w:cs="Arial"/>
          <w:sz w:val="20"/>
          <w:szCs w:val="20"/>
          <w:lang w:val="en-GB"/>
        </w:rPr>
      </w:pPr>
      <w:r w:rsidRPr="00244E0C">
        <w:rPr>
          <w:rFonts w:ascii="Arial" w:hAnsi="Arial" w:cs="Arial"/>
          <w:sz w:val="20"/>
          <w:szCs w:val="20"/>
          <w:lang w:val="en-GB"/>
        </w:rPr>
        <w:t>Second violation – fine and removal of the employee from the</w:t>
      </w:r>
      <w:r w:rsidR="00757785" w:rsidRPr="00244E0C">
        <w:rPr>
          <w:rFonts w:ascii="Arial" w:hAnsi="Arial" w:cs="Arial"/>
          <w:sz w:val="20"/>
          <w:szCs w:val="20"/>
          <w:lang w:val="en-GB"/>
        </w:rPr>
        <w:t xml:space="preserve"> VOP CZ</w:t>
      </w:r>
      <w:r w:rsidR="00070C80" w:rsidRPr="00244E0C">
        <w:rPr>
          <w:rFonts w:ascii="Arial" w:hAnsi="Arial" w:cs="Arial"/>
          <w:sz w:val="20"/>
          <w:szCs w:val="20"/>
          <w:lang w:val="en-GB"/>
        </w:rPr>
        <w:t>, s.p.</w:t>
      </w:r>
      <w:r w:rsidRPr="00244E0C">
        <w:rPr>
          <w:rFonts w:ascii="Arial" w:hAnsi="Arial" w:cs="Arial"/>
          <w:sz w:val="20"/>
          <w:szCs w:val="20"/>
          <w:lang w:val="en-GB"/>
        </w:rPr>
        <w:t xml:space="preserve"> complex, subsequent prohibition of this employee from entering the </w:t>
      </w:r>
      <w:r w:rsidR="00757785" w:rsidRPr="00244E0C">
        <w:rPr>
          <w:rFonts w:ascii="Arial" w:hAnsi="Arial" w:cs="Arial"/>
          <w:sz w:val="20"/>
          <w:szCs w:val="20"/>
          <w:lang w:val="en-GB"/>
        </w:rPr>
        <w:t>VOP CZ</w:t>
      </w:r>
      <w:r w:rsidR="00070C80" w:rsidRPr="00244E0C">
        <w:rPr>
          <w:rFonts w:ascii="Arial" w:hAnsi="Arial" w:cs="Arial"/>
          <w:sz w:val="20"/>
          <w:szCs w:val="20"/>
          <w:lang w:val="en-GB"/>
        </w:rPr>
        <w:t>, s.p.</w:t>
      </w:r>
      <w:r w:rsidRPr="00244E0C">
        <w:rPr>
          <w:rFonts w:ascii="Arial" w:hAnsi="Arial" w:cs="Arial"/>
          <w:sz w:val="20"/>
          <w:szCs w:val="20"/>
          <w:lang w:val="en-GB"/>
        </w:rPr>
        <w:t xml:space="preserve"> complex</w:t>
      </w:r>
    </w:p>
    <w:p w14:paraId="1DA4BAE2" w14:textId="09AC55F0" w:rsidR="004C3FA6" w:rsidRPr="00244E0C" w:rsidRDefault="00376466" w:rsidP="00070C80">
      <w:pPr>
        <w:pStyle w:val="romanv"/>
        <w:numPr>
          <w:ilvl w:val="0"/>
          <w:numId w:val="15"/>
        </w:numPr>
        <w:spacing w:before="0" w:after="0" w:line="240" w:lineRule="auto"/>
        <w:ind w:left="284" w:hanging="284"/>
        <w:rPr>
          <w:rFonts w:ascii="Arial" w:hAnsi="Arial" w:cs="Arial"/>
          <w:sz w:val="20"/>
          <w:szCs w:val="20"/>
          <w:lang w:val="en-GB"/>
        </w:rPr>
      </w:pPr>
      <w:r w:rsidRPr="00244E0C">
        <w:rPr>
          <w:rFonts w:ascii="Arial" w:hAnsi="Arial" w:cs="Arial"/>
          <w:sz w:val="20"/>
          <w:szCs w:val="20"/>
          <w:lang w:val="en-GB"/>
        </w:rPr>
        <w:t xml:space="preserve">Third violation – fine and </w:t>
      </w:r>
      <w:r w:rsidR="009E26D3">
        <w:rPr>
          <w:rFonts w:ascii="Arial" w:hAnsi="Arial" w:cs="Arial"/>
          <w:sz w:val="20"/>
          <w:szCs w:val="20"/>
          <w:lang w:val="en-GB"/>
        </w:rPr>
        <w:t>n</w:t>
      </w:r>
      <w:r w:rsidRPr="00244E0C">
        <w:rPr>
          <w:rFonts w:ascii="Arial" w:hAnsi="Arial" w:cs="Arial"/>
          <w:sz w:val="20"/>
          <w:szCs w:val="20"/>
          <w:lang w:val="en-GB"/>
        </w:rPr>
        <w:t>otice on the relevant commercial contract between</w:t>
      </w:r>
      <w:r w:rsidR="00757785" w:rsidRPr="00244E0C">
        <w:rPr>
          <w:rFonts w:ascii="Arial" w:hAnsi="Arial" w:cs="Arial"/>
          <w:sz w:val="20"/>
          <w:szCs w:val="20"/>
          <w:lang w:val="en-GB"/>
        </w:rPr>
        <w:t xml:space="preserve"> VOP CZ </w:t>
      </w:r>
      <w:r w:rsidRPr="00244E0C">
        <w:rPr>
          <w:rFonts w:ascii="Arial" w:hAnsi="Arial" w:cs="Arial"/>
          <w:sz w:val="20"/>
          <w:szCs w:val="20"/>
          <w:lang w:val="en-GB"/>
        </w:rPr>
        <w:t>and the other contracting party</w:t>
      </w:r>
    </w:p>
    <w:p w14:paraId="53A22287" w14:textId="77777777" w:rsidR="00070C80" w:rsidRPr="00244E0C" w:rsidRDefault="00070C80" w:rsidP="00070C80">
      <w:pPr>
        <w:pStyle w:val="romanv"/>
        <w:spacing w:before="0" w:after="0" w:line="240" w:lineRule="auto"/>
        <w:ind w:firstLine="0"/>
        <w:rPr>
          <w:rFonts w:ascii="Arial" w:hAnsi="Arial" w:cs="Arial"/>
          <w:sz w:val="36"/>
          <w:szCs w:val="36"/>
          <w:lang w:val="en-GB"/>
        </w:rPr>
      </w:pPr>
    </w:p>
    <w:p w14:paraId="0E137840" w14:textId="074E9D32" w:rsidR="00647E1D" w:rsidRPr="00244E0C" w:rsidRDefault="00376466" w:rsidP="00070C80">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Fine tariff list</w:t>
      </w:r>
      <w:r w:rsidR="00647E1D" w:rsidRPr="00244E0C">
        <w:rPr>
          <w:rFonts w:cs="Arial"/>
          <w:sz w:val="20"/>
          <w:szCs w:val="20"/>
          <w:lang w:val="en-GB"/>
        </w:rPr>
        <w:t>:</w:t>
      </w:r>
    </w:p>
    <w:p w14:paraId="1BF8F59C" w14:textId="77777777" w:rsidR="00647E1D" w:rsidRPr="00244E0C" w:rsidRDefault="00647E1D" w:rsidP="00CC3C69">
      <w:pPr>
        <w:spacing w:after="0"/>
        <w:ind w:left="0"/>
        <w:rPr>
          <w:rFonts w:cs="Arial"/>
          <w:sz w:val="16"/>
          <w:szCs w:val="16"/>
          <w:lang w:val="en-GB"/>
        </w:rPr>
      </w:pPr>
    </w:p>
    <w:p w14:paraId="38F32AA7" w14:textId="1EBDBF9E" w:rsidR="00647E1D" w:rsidRPr="00244E0C" w:rsidRDefault="00376466" w:rsidP="00757785">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lastRenderedPageBreak/>
        <w:t>Smoking in areas other than those reserved for smoking</w:t>
      </w:r>
      <w:r w:rsidR="00647E1D" w:rsidRPr="00244E0C">
        <w:rPr>
          <w:rFonts w:ascii="Arial" w:hAnsi="Arial" w:cs="Arial"/>
          <w:sz w:val="20"/>
          <w:szCs w:val="20"/>
          <w:lang w:val="en-GB"/>
        </w:rPr>
        <w:t>:</w:t>
      </w:r>
      <w:r w:rsidRPr="00244E0C">
        <w:rPr>
          <w:rFonts w:ascii="Arial" w:hAnsi="Arial" w:cs="Arial"/>
          <w:sz w:val="20"/>
          <w:szCs w:val="20"/>
          <w:lang w:val="en-GB"/>
        </w:rPr>
        <w:t xml:space="preserve"> CZK</w:t>
      </w:r>
      <w:r w:rsidR="00647E1D" w:rsidRPr="00244E0C">
        <w:rPr>
          <w:rFonts w:ascii="Arial" w:hAnsi="Arial" w:cs="Arial"/>
          <w:sz w:val="20"/>
          <w:szCs w:val="20"/>
          <w:lang w:val="en-GB"/>
        </w:rPr>
        <w:t xml:space="preserve"> </w:t>
      </w:r>
      <w:r w:rsidRPr="00244E0C">
        <w:rPr>
          <w:rFonts w:ascii="Arial" w:hAnsi="Arial" w:cs="Arial"/>
          <w:sz w:val="20"/>
          <w:szCs w:val="20"/>
          <w:lang w:val="en-GB"/>
        </w:rPr>
        <w:t>10,</w:t>
      </w:r>
      <w:r w:rsidR="00757785" w:rsidRPr="00244E0C">
        <w:rPr>
          <w:rFonts w:ascii="Arial" w:hAnsi="Arial" w:cs="Arial"/>
          <w:sz w:val="20"/>
          <w:szCs w:val="20"/>
          <w:lang w:val="en-GB"/>
        </w:rPr>
        <w:t>000</w:t>
      </w:r>
      <w:r w:rsidR="004639FE" w:rsidRPr="00244E0C">
        <w:rPr>
          <w:rFonts w:ascii="Arial" w:hAnsi="Arial" w:cs="Arial"/>
          <w:sz w:val="20"/>
          <w:szCs w:val="20"/>
          <w:lang w:val="en-GB"/>
        </w:rPr>
        <w:t>;</w:t>
      </w:r>
    </w:p>
    <w:p w14:paraId="63B81F5C" w14:textId="06835170" w:rsidR="00647E1D" w:rsidRPr="00244E0C" w:rsidRDefault="00376466" w:rsidP="00070C80">
      <w:pPr>
        <w:pStyle w:val="odrka1"/>
        <w:spacing w:before="0" w:after="0" w:line="240" w:lineRule="auto"/>
        <w:ind w:left="284" w:hanging="284"/>
        <w:rPr>
          <w:rFonts w:ascii="Arial" w:hAnsi="Arial" w:cs="Arial"/>
          <w:sz w:val="20"/>
          <w:szCs w:val="20"/>
          <w:lang w:val="en-GB"/>
        </w:rPr>
      </w:pPr>
      <w:r w:rsidRPr="00244E0C">
        <w:rPr>
          <w:rFonts w:ascii="Arial" w:hAnsi="Arial" w:cs="Arial"/>
          <w:sz w:val="20"/>
          <w:szCs w:val="20"/>
          <w:lang w:val="en-GB"/>
        </w:rPr>
        <w:t>Failure to use personal protective equipment (high-visibility vest, safety footwear, protective clothing</w:t>
      </w:r>
      <w:r w:rsidR="00647E1D" w:rsidRPr="00244E0C">
        <w:rPr>
          <w:rFonts w:ascii="Arial" w:hAnsi="Arial" w:cs="Arial"/>
          <w:sz w:val="20"/>
          <w:szCs w:val="20"/>
          <w:lang w:val="en-GB"/>
        </w:rPr>
        <w:t>):</w:t>
      </w:r>
      <w:r w:rsidR="004639FE" w:rsidRPr="00244E0C">
        <w:rPr>
          <w:rFonts w:ascii="Arial" w:hAnsi="Arial" w:cs="Arial"/>
          <w:sz w:val="20"/>
          <w:szCs w:val="20"/>
          <w:lang w:val="en-GB"/>
        </w:rPr>
        <w:t xml:space="preserve">  </w:t>
      </w:r>
      <w:r w:rsidRPr="00244E0C">
        <w:rPr>
          <w:rFonts w:ascii="Arial" w:hAnsi="Arial" w:cs="Arial"/>
          <w:sz w:val="20"/>
          <w:szCs w:val="20"/>
          <w:lang w:val="en-GB"/>
        </w:rPr>
        <w:t xml:space="preserve">CZK </w:t>
      </w:r>
      <w:r w:rsidR="00647E1D" w:rsidRPr="00244E0C">
        <w:rPr>
          <w:rFonts w:ascii="Arial" w:hAnsi="Arial" w:cs="Arial"/>
          <w:sz w:val="20"/>
          <w:szCs w:val="20"/>
          <w:lang w:val="en-GB"/>
        </w:rPr>
        <w:t>1</w:t>
      </w:r>
      <w:r w:rsidR="00DC591C" w:rsidRPr="00244E0C">
        <w:rPr>
          <w:rFonts w:ascii="Arial" w:hAnsi="Arial" w:cs="Arial"/>
          <w:sz w:val="20"/>
          <w:szCs w:val="20"/>
          <w:lang w:val="en-GB"/>
        </w:rPr>
        <w:t>0</w:t>
      </w:r>
      <w:r w:rsidRPr="00244E0C">
        <w:rPr>
          <w:rFonts w:ascii="Arial" w:hAnsi="Arial" w:cs="Arial"/>
          <w:sz w:val="20"/>
          <w:szCs w:val="20"/>
          <w:lang w:val="en-GB"/>
        </w:rPr>
        <w:t>,000</w:t>
      </w:r>
      <w:r w:rsidR="004639FE" w:rsidRPr="00244E0C">
        <w:rPr>
          <w:rFonts w:ascii="Arial" w:hAnsi="Arial" w:cs="Arial"/>
          <w:sz w:val="20"/>
          <w:szCs w:val="20"/>
          <w:lang w:val="en-GB"/>
        </w:rPr>
        <w:t>;</w:t>
      </w:r>
    </w:p>
    <w:p w14:paraId="2997EC55" w14:textId="3B4FB570" w:rsidR="00647E1D"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Possessing alcohol on</w:t>
      </w:r>
      <w:r w:rsidR="00647E1D" w:rsidRPr="00244E0C">
        <w:rPr>
          <w:rFonts w:ascii="Arial" w:hAnsi="Arial" w:cs="Arial"/>
          <w:sz w:val="20"/>
          <w:szCs w:val="20"/>
          <w:lang w:val="en-GB"/>
        </w:rPr>
        <w:t xml:space="preserve"> VOP CZ</w:t>
      </w:r>
      <w:r w:rsidR="00F30883" w:rsidRPr="00244E0C">
        <w:rPr>
          <w:rFonts w:ascii="Arial" w:hAnsi="Arial" w:cs="Arial"/>
          <w:sz w:val="20"/>
          <w:szCs w:val="20"/>
          <w:lang w:val="en-GB"/>
        </w:rPr>
        <w:t>, s.p.</w:t>
      </w:r>
      <w:r w:rsidR="00647E1D" w:rsidRPr="00244E0C">
        <w:rPr>
          <w:rFonts w:ascii="Arial" w:hAnsi="Arial" w:cs="Arial"/>
          <w:sz w:val="20"/>
          <w:szCs w:val="20"/>
          <w:lang w:val="en-GB"/>
        </w:rPr>
        <w:t xml:space="preserve"> </w:t>
      </w:r>
      <w:r w:rsidRPr="00244E0C">
        <w:rPr>
          <w:rFonts w:ascii="Arial" w:hAnsi="Arial" w:cs="Arial"/>
          <w:sz w:val="20"/>
          <w:szCs w:val="20"/>
          <w:lang w:val="en-GB"/>
        </w:rPr>
        <w:t>premises or positive breath test</w:t>
      </w:r>
      <w:r w:rsidR="004C3878" w:rsidRPr="00244E0C">
        <w:rPr>
          <w:rFonts w:ascii="Arial" w:hAnsi="Arial" w:cs="Arial"/>
          <w:sz w:val="20"/>
          <w:szCs w:val="20"/>
          <w:lang w:val="en-GB"/>
        </w:rPr>
        <w:t xml:space="preserve">: </w:t>
      </w:r>
      <w:r w:rsidRPr="00244E0C">
        <w:rPr>
          <w:rFonts w:ascii="Arial" w:hAnsi="Arial" w:cs="Arial"/>
          <w:sz w:val="20"/>
          <w:szCs w:val="20"/>
          <w:lang w:val="en-GB"/>
        </w:rPr>
        <w:t>CZK 10,000</w:t>
      </w:r>
      <w:r w:rsidR="004639FE" w:rsidRPr="00244E0C">
        <w:rPr>
          <w:rFonts w:ascii="Arial" w:hAnsi="Arial" w:cs="Arial"/>
          <w:sz w:val="20"/>
          <w:szCs w:val="20"/>
          <w:lang w:val="en-GB"/>
        </w:rPr>
        <w:t>;</w:t>
      </w:r>
    </w:p>
    <w:p w14:paraId="44523F89" w14:textId="5167CB6A" w:rsidR="004639FE"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Repeated violation of key duties set out in this document</w:t>
      </w:r>
      <w:r w:rsidR="004639FE" w:rsidRPr="00244E0C">
        <w:rPr>
          <w:rFonts w:ascii="Arial" w:hAnsi="Arial" w:cs="Arial"/>
          <w:sz w:val="20"/>
          <w:szCs w:val="20"/>
          <w:lang w:val="en-GB"/>
        </w:rPr>
        <w:t>:</w:t>
      </w:r>
      <w:r w:rsidRPr="00244E0C">
        <w:rPr>
          <w:rFonts w:ascii="Arial" w:hAnsi="Arial" w:cs="Arial"/>
          <w:sz w:val="20"/>
          <w:szCs w:val="20"/>
          <w:lang w:val="en-GB"/>
        </w:rPr>
        <w:t xml:space="preserve"> CZK</w:t>
      </w:r>
      <w:r w:rsidR="004639FE" w:rsidRPr="00244E0C">
        <w:rPr>
          <w:rFonts w:ascii="Arial" w:hAnsi="Arial" w:cs="Arial"/>
          <w:sz w:val="20"/>
          <w:szCs w:val="20"/>
          <w:lang w:val="en-GB"/>
        </w:rPr>
        <w:t xml:space="preserve"> </w:t>
      </w:r>
      <w:r w:rsidRPr="00244E0C">
        <w:rPr>
          <w:rFonts w:ascii="Arial" w:hAnsi="Arial" w:cs="Arial"/>
          <w:sz w:val="20"/>
          <w:szCs w:val="20"/>
          <w:lang w:val="en-GB"/>
        </w:rPr>
        <w:t>10,000</w:t>
      </w:r>
      <w:r w:rsidR="004639FE" w:rsidRPr="00244E0C">
        <w:rPr>
          <w:rFonts w:ascii="Arial" w:hAnsi="Arial" w:cs="Arial"/>
          <w:sz w:val="20"/>
          <w:szCs w:val="20"/>
          <w:lang w:val="en-GB"/>
        </w:rPr>
        <w:t>;</w:t>
      </w:r>
    </w:p>
    <w:p w14:paraId="225C4FA0" w14:textId="04D9B1C9" w:rsidR="00EC48FE"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 xml:space="preserve">Refusal, thwarting or </w:t>
      </w:r>
      <w:r w:rsidR="000C163C">
        <w:rPr>
          <w:rFonts w:ascii="Arial" w:hAnsi="Arial" w:cs="Arial"/>
          <w:sz w:val="20"/>
          <w:szCs w:val="20"/>
          <w:lang w:val="en-GB"/>
        </w:rPr>
        <w:t>frustration of</w:t>
      </w:r>
      <w:r w:rsidRPr="00244E0C">
        <w:rPr>
          <w:rFonts w:ascii="Arial" w:hAnsi="Arial" w:cs="Arial"/>
          <w:sz w:val="20"/>
          <w:szCs w:val="20"/>
          <w:lang w:val="en-GB"/>
        </w:rPr>
        <w:t xml:space="preserve"> tests for alcohol or other addictive substances</w:t>
      </w:r>
      <w:r w:rsidR="00CC18CA" w:rsidRPr="00244E0C">
        <w:rPr>
          <w:rFonts w:ascii="Arial" w:hAnsi="Arial" w:cs="Arial"/>
          <w:sz w:val="20"/>
          <w:szCs w:val="20"/>
          <w:lang w:val="en-GB"/>
        </w:rPr>
        <w:t xml:space="preserve">: </w:t>
      </w:r>
      <w:r w:rsidRPr="00244E0C">
        <w:rPr>
          <w:rFonts w:ascii="Arial" w:hAnsi="Arial" w:cs="Arial"/>
          <w:sz w:val="20"/>
          <w:szCs w:val="20"/>
          <w:lang w:val="en-GB"/>
        </w:rPr>
        <w:t>CZK 100,000</w:t>
      </w:r>
      <w:r w:rsidR="00EC48FE" w:rsidRPr="00244E0C">
        <w:rPr>
          <w:rFonts w:ascii="Arial" w:hAnsi="Arial" w:cs="Arial"/>
          <w:sz w:val="20"/>
          <w:szCs w:val="20"/>
          <w:lang w:val="en-GB"/>
        </w:rPr>
        <w:t>;</w:t>
      </w:r>
    </w:p>
    <w:p w14:paraId="4A677355" w14:textId="24DA32B3" w:rsidR="004639FE"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Taking photographs</w:t>
      </w:r>
      <w:r w:rsidR="004639FE" w:rsidRPr="00244E0C">
        <w:rPr>
          <w:rFonts w:ascii="Arial" w:hAnsi="Arial" w:cs="Arial"/>
          <w:sz w:val="20"/>
          <w:szCs w:val="20"/>
          <w:lang w:val="en-GB"/>
        </w:rPr>
        <w:t xml:space="preserve">: </w:t>
      </w:r>
      <w:r w:rsidRPr="00244E0C">
        <w:rPr>
          <w:rFonts w:ascii="Arial" w:hAnsi="Arial" w:cs="Arial"/>
          <w:sz w:val="20"/>
          <w:szCs w:val="20"/>
          <w:lang w:val="en-GB"/>
        </w:rPr>
        <w:t>CZK 100,000</w:t>
      </w:r>
      <w:r w:rsidR="004639FE" w:rsidRPr="00244E0C">
        <w:rPr>
          <w:rFonts w:ascii="Arial" w:hAnsi="Arial" w:cs="Arial"/>
          <w:sz w:val="20"/>
          <w:szCs w:val="20"/>
          <w:lang w:val="en-GB"/>
        </w:rPr>
        <w:t>;</w:t>
      </w:r>
    </w:p>
    <w:p w14:paraId="7DC06548" w14:textId="2E8E16E7" w:rsidR="00647E1D"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Bullying, threats or aggressive behaviour</w:t>
      </w:r>
      <w:r w:rsidR="00CC18CA" w:rsidRPr="00244E0C">
        <w:rPr>
          <w:rFonts w:ascii="Arial" w:hAnsi="Arial" w:cs="Arial"/>
          <w:sz w:val="20"/>
          <w:szCs w:val="20"/>
          <w:lang w:val="en-GB"/>
        </w:rPr>
        <w:t>:</w:t>
      </w:r>
      <w:r w:rsidRPr="00244E0C">
        <w:rPr>
          <w:rFonts w:ascii="Arial" w:hAnsi="Arial" w:cs="Arial"/>
          <w:sz w:val="20"/>
          <w:szCs w:val="20"/>
          <w:lang w:val="en-GB"/>
        </w:rPr>
        <w:t xml:space="preserve"> CZK</w:t>
      </w:r>
      <w:r w:rsidR="00CC18CA" w:rsidRPr="00244E0C">
        <w:rPr>
          <w:rFonts w:ascii="Arial" w:hAnsi="Arial" w:cs="Arial"/>
          <w:sz w:val="20"/>
          <w:szCs w:val="20"/>
          <w:lang w:val="en-GB"/>
        </w:rPr>
        <w:t xml:space="preserve"> </w:t>
      </w:r>
      <w:r w:rsidRPr="00244E0C">
        <w:rPr>
          <w:rFonts w:ascii="Arial" w:hAnsi="Arial" w:cs="Arial"/>
          <w:sz w:val="20"/>
          <w:szCs w:val="20"/>
          <w:lang w:val="en-GB"/>
        </w:rPr>
        <w:t>100,000</w:t>
      </w:r>
      <w:r w:rsidR="004639FE" w:rsidRPr="00244E0C">
        <w:rPr>
          <w:rFonts w:ascii="Arial" w:hAnsi="Arial" w:cs="Arial"/>
          <w:sz w:val="20"/>
          <w:szCs w:val="20"/>
          <w:lang w:val="en-GB"/>
        </w:rPr>
        <w:t>;</w:t>
      </w:r>
    </w:p>
    <w:p w14:paraId="58FA8074" w14:textId="2290DFF8" w:rsidR="00647E1D"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Sexual harassment or racial or religious intolerance</w:t>
      </w:r>
      <w:r w:rsidR="00CC18CA" w:rsidRPr="00244E0C">
        <w:rPr>
          <w:rFonts w:ascii="Arial" w:hAnsi="Arial" w:cs="Arial"/>
          <w:sz w:val="20"/>
          <w:szCs w:val="20"/>
          <w:lang w:val="en-GB"/>
        </w:rPr>
        <w:t xml:space="preserve">: </w:t>
      </w:r>
      <w:r w:rsidRPr="00244E0C">
        <w:rPr>
          <w:rFonts w:ascii="Arial" w:hAnsi="Arial" w:cs="Arial"/>
          <w:sz w:val="20"/>
          <w:szCs w:val="20"/>
          <w:lang w:val="en-GB"/>
        </w:rPr>
        <w:t xml:space="preserve">CZK </w:t>
      </w:r>
      <w:r w:rsidR="004639FE" w:rsidRPr="00244E0C">
        <w:rPr>
          <w:rFonts w:ascii="Arial" w:hAnsi="Arial" w:cs="Arial"/>
          <w:sz w:val="20"/>
          <w:szCs w:val="20"/>
          <w:lang w:val="en-GB"/>
        </w:rPr>
        <w:t>1</w:t>
      </w:r>
      <w:r w:rsidRPr="00244E0C">
        <w:rPr>
          <w:rFonts w:ascii="Arial" w:hAnsi="Arial" w:cs="Arial"/>
          <w:sz w:val="20"/>
          <w:szCs w:val="20"/>
          <w:lang w:val="en-GB"/>
        </w:rPr>
        <w:t>00,000</w:t>
      </w:r>
      <w:r w:rsidR="004639FE" w:rsidRPr="00244E0C">
        <w:rPr>
          <w:rFonts w:ascii="Arial" w:hAnsi="Arial" w:cs="Arial"/>
          <w:sz w:val="20"/>
          <w:szCs w:val="20"/>
          <w:lang w:val="en-GB"/>
        </w:rPr>
        <w:t>;</w:t>
      </w:r>
    </w:p>
    <w:p w14:paraId="1D1EC160" w14:textId="380357C0" w:rsidR="00647E1D"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Unauthorised entry into prohibited zones</w:t>
      </w:r>
      <w:r w:rsidR="00CC18CA" w:rsidRPr="00244E0C">
        <w:rPr>
          <w:rFonts w:ascii="Arial" w:hAnsi="Arial" w:cs="Arial"/>
          <w:sz w:val="20"/>
          <w:szCs w:val="20"/>
          <w:lang w:val="en-GB"/>
        </w:rPr>
        <w:t xml:space="preserve">: </w:t>
      </w:r>
      <w:r w:rsidRPr="00244E0C">
        <w:rPr>
          <w:rFonts w:ascii="Arial" w:hAnsi="Arial" w:cs="Arial"/>
          <w:sz w:val="20"/>
          <w:szCs w:val="20"/>
          <w:lang w:val="en-GB"/>
        </w:rPr>
        <w:t>CZK 100,000</w:t>
      </w:r>
      <w:r w:rsidR="004639FE" w:rsidRPr="00244E0C">
        <w:rPr>
          <w:rFonts w:ascii="Arial" w:hAnsi="Arial" w:cs="Arial"/>
          <w:sz w:val="20"/>
          <w:szCs w:val="20"/>
          <w:lang w:val="en-GB"/>
        </w:rPr>
        <w:t>;</w:t>
      </w:r>
    </w:p>
    <w:p w14:paraId="3FED548B" w14:textId="53B52E95" w:rsidR="00647E1D" w:rsidRPr="00244E0C" w:rsidRDefault="00376466" w:rsidP="00CC18CA">
      <w:pPr>
        <w:pStyle w:val="odrka1"/>
        <w:spacing w:before="0" w:line="240" w:lineRule="auto"/>
        <w:ind w:left="0" w:firstLine="0"/>
        <w:rPr>
          <w:rFonts w:ascii="Arial" w:hAnsi="Arial" w:cs="Arial"/>
          <w:sz w:val="20"/>
          <w:szCs w:val="20"/>
          <w:lang w:val="en-GB"/>
        </w:rPr>
      </w:pPr>
      <w:r w:rsidRPr="00244E0C">
        <w:rPr>
          <w:rFonts w:ascii="Arial" w:hAnsi="Arial" w:cs="Arial"/>
          <w:sz w:val="20"/>
          <w:szCs w:val="20"/>
          <w:lang w:val="en-GB"/>
        </w:rPr>
        <w:t xml:space="preserve">Exposure of </w:t>
      </w:r>
      <w:r w:rsidR="00856A4C" w:rsidRPr="00244E0C">
        <w:rPr>
          <w:rFonts w:ascii="Arial" w:hAnsi="Arial" w:cs="Arial"/>
          <w:sz w:val="20"/>
          <w:szCs w:val="20"/>
          <w:lang w:val="en-GB"/>
        </w:rPr>
        <w:t>oneself</w:t>
      </w:r>
      <w:r w:rsidRPr="00244E0C">
        <w:rPr>
          <w:rFonts w:ascii="Arial" w:hAnsi="Arial" w:cs="Arial"/>
          <w:sz w:val="20"/>
          <w:szCs w:val="20"/>
          <w:lang w:val="en-GB"/>
        </w:rPr>
        <w:t xml:space="preserve"> or others to fatal risk</w:t>
      </w:r>
      <w:r w:rsidR="00CC18CA" w:rsidRPr="00244E0C">
        <w:rPr>
          <w:rFonts w:ascii="Arial" w:hAnsi="Arial" w:cs="Arial"/>
          <w:sz w:val="20"/>
          <w:szCs w:val="20"/>
          <w:lang w:val="en-GB"/>
        </w:rPr>
        <w:t>:</w:t>
      </w:r>
      <w:r w:rsidRPr="00244E0C">
        <w:rPr>
          <w:rFonts w:ascii="Arial" w:hAnsi="Arial" w:cs="Arial"/>
          <w:sz w:val="20"/>
          <w:szCs w:val="20"/>
          <w:lang w:val="en-GB"/>
        </w:rPr>
        <w:t xml:space="preserve"> CZK 100,000</w:t>
      </w:r>
      <w:r w:rsidR="004639FE" w:rsidRPr="00244E0C">
        <w:rPr>
          <w:rFonts w:ascii="Arial" w:hAnsi="Arial" w:cs="Arial"/>
          <w:sz w:val="20"/>
          <w:szCs w:val="20"/>
          <w:lang w:val="en-GB"/>
        </w:rPr>
        <w:t>;</w:t>
      </w:r>
    </w:p>
    <w:p w14:paraId="0ED13C14" w14:textId="76DAC6F8" w:rsidR="00C175A4" w:rsidRPr="00244E0C" w:rsidRDefault="00376466" w:rsidP="00CC18CA">
      <w:pPr>
        <w:pStyle w:val="romanv"/>
        <w:spacing w:before="0" w:line="240" w:lineRule="auto"/>
        <w:ind w:firstLine="0"/>
        <w:rPr>
          <w:rFonts w:ascii="Arial" w:hAnsi="Arial" w:cs="Arial"/>
          <w:sz w:val="20"/>
          <w:szCs w:val="20"/>
          <w:lang w:val="en-GB"/>
        </w:rPr>
      </w:pPr>
      <w:r w:rsidRPr="00244E0C">
        <w:rPr>
          <w:rFonts w:ascii="Arial" w:hAnsi="Arial" w:cs="Arial"/>
          <w:sz w:val="20"/>
          <w:szCs w:val="20"/>
          <w:lang w:val="en-GB"/>
        </w:rPr>
        <w:t xml:space="preserve">Arrangement of contractual fines does not affect the </w:t>
      </w:r>
      <w:r w:rsidR="00856A4C">
        <w:rPr>
          <w:rFonts w:ascii="Arial" w:hAnsi="Arial" w:cs="Arial"/>
          <w:sz w:val="20"/>
          <w:szCs w:val="20"/>
          <w:lang w:val="en-GB"/>
        </w:rPr>
        <w:t>right to compensation of damage</w:t>
      </w:r>
      <w:r w:rsidRPr="00244E0C">
        <w:rPr>
          <w:rFonts w:ascii="Arial" w:hAnsi="Arial" w:cs="Arial"/>
          <w:sz w:val="20"/>
          <w:szCs w:val="20"/>
          <w:lang w:val="en-GB"/>
        </w:rPr>
        <w:t>s</w:t>
      </w:r>
      <w:r w:rsidR="00856A4C">
        <w:rPr>
          <w:rFonts w:ascii="Arial" w:hAnsi="Arial" w:cs="Arial"/>
          <w:sz w:val="20"/>
          <w:szCs w:val="20"/>
          <w:lang w:val="en-GB"/>
        </w:rPr>
        <w:t xml:space="preserve"> </w:t>
      </w:r>
      <w:r w:rsidRPr="00244E0C">
        <w:rPr>
          <w:rFonts w:ascii="Arial" w:hAnsi="Arial" w:cs="Arial"/>
          <w:sz w:val="20"/>
          <w:szCs w:val="20"/>
          <w:lang w:val="en-GB"/>
        </w:rPr>
        <w:t xml:space="preserve">caused by breach of duties </w:t>
      </w:r>
      <w:r w:rsidR="00856A4C">
        <w:rPr>
          <w:rFonts w:ascii="Arial" w:hAnsi="Arial" w:cs="Arial"/>
          <w:sz w:val="20"/>
          <w:szCs w:val="20"/>
          <w:lang w:val="en-GB"/>
        </w:rPr>
        <w:t>secured</w:t>
      </w:r>
      <w:r w:rsidRPr="00244E0C">
        <w:rPr>
          <w:rFonts w:ascii="Arial" w:hAnsi="Arial" w:cs="Arial"/>
          <w:sz w:val="20"/>
          <w:szCs w:val="20"/>
          <w:lang w:val="en-GB"/>
        </w:rPr>
        <w:t xml:space="preserve"> by contractual fines.</w:t>
      </w:r>
    </w:p>
    <w:p w14:paraId="0BFA8E1B" w14:textId="7E5EB591" w:rsidR="00C175A4" w:rsidRPr="00244E0C" w:rsidRDefault="00376466"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The</w:t>
      </w:r>
      <w:r w:rsidR="00596BFE" w:rsidRPr="00244E0C">
        <w:rPr>
          <w:rFonts w:ascii="Arial" w:hAnsi="Arial" w:cs="Arial"/>
          <w:sz w:val="20"/>
          <w:szCs w:val="20"/>
          <w:lang w:val="en-GB"/>
        </w:rPr>
        <w:t xml:space="preserve"> VOP CZ</w:t>
      </w:r>
      <w:r w:rsidR="00CC18CA" w:rsidRPr="00244E0C">
        <w:rPr>
          <w:rFonts w:ascii="Arial" w:hAnsi="Arial" w:cs="Arial"/>
          <w:sz w:val="20"/>
          <w:szCs w:val="20"/>
          <w:lang w:val="en-GB"/>
        </w:rPr>
        <w:t>, s.p</w:t>
      </w:r>
      <w:r w:rsidRPr="00244E0C">
        <w:rPr>
          <w:rFonts w:ascii="Arial" w:hAnsi="Arial" w:cs="Arial"/>
          <w:sz w:val="20"/>
          <w:szCs w:val="20"/>
          <w:lang w:val="en-GB"/>
        </w:rPr>
        <w:t xml:space="preserve">. Company is entitled to decide whether it shall offset the contractual </w:t>
      </w:r>
      <w:r w:rsidR="00856A4C">
        <w:rPr>
          <w:rFonts w:ascii="Arial" w:hAnsi="Arial" w:cs="Arial"/>
          <w:sz w:val="20"/>
          <w:szCs w:val="20"/>
          <w:lang w:val="en-GB"/>
        </w:rPr>
        <w:t>fine</w:t>
      </w:r>
      <w:r w:rsidRPr="00244E0C">
        <w:rPr>
          <w:rFonts w:ascii="Arial" w:hAnsi="Arial" w:cs="Arial"/>
          <w:sz w:val="20"/>
          <w:szCs w:val="20"/>
          <w:lang w:val="en-GB"/>
        </w:rPr>
        <w:t xml:space="preserve"> against the price of work</w:t>
      </w:r>
      <w:r w:rsidR="00C63DAB">
        <w:rPr>
          <w:rFonts w:ascii="Arial" w:hAnsi="Arial" w:cs="Arial"/>
          <w:sz w:val="20"/>
          <w:szCs w:val="20"/>
          <w:lang w:val="en-GB"/>
        </w:rPr>
        <w:t>,</w:t>
      </w:r>
      <w:r w:rsidRPr="00244E0C">
        <w:rPr>
          <w:rFonts w:ascii="Arial" w:hAnsi="Arial" w:cs="Arial"/>
          <w:sz w:val="20"/>
          <w:szCs w:val="20"/>
          <w:lang w:val="en-GB"/>
        </w:rPr>
        <w:t xml:space="preserve"> or individual invoices (tax document</w:t>
      </w:r>
      <w:r w:rsidR="00C63DAB">
        <w:rPr>
          <w:rFonts w:ascii="Arial" w:hAnsi="Arial" w:cs="Arial"/>
          <w:sz w:val="20"/>
          <w:szCs w:val="20"/>
          <w:lang w:val="en-GB"/>
        </w:rPr>
        <w:t>s</w:t>
      </w:r>
      <w:bookmarkStart w:id="1" w:name="_GoBack"/>
      <w:bookmarkEnd w:id="1"/>
      <w:r w:rsidRPr="00244E0C">
        <w:rPr>
          <w:rFonts w:ascii="Arial" w:hAnsi="Arial" w:cs="Arial"/>
          <w:sz w:val="20"/>
          <w:szCs w:val="20"/>
          <w:lang w:val="en-GB"/>
        </w:rPr>
        <w:t>) or whether it will draw</w:t>
      </w:r>
      <w:r w:rsidR="00856A4C">
        <w:rPr>
          <w:rFonts w:ascii="Arial" w:hAnsi="Arial" w:cs="Arial"/>
          <w:sz w:val="20"/>
          <w:szCs w:val="20"/>
          <w:lang w:val="en-GB"/>
        </w:rPr>
        <w:t xml:space="preserve"> the fine</w:t>
      </w:r>
      <w:r w:rsidRPr="00244E0C">
        <w:rPr>
          <w:rFonts w:ascii="Arial" w:hAnsi="Arial" w:cs="Arial"/>
          <w:sz w:val="20"/>
          <w:szCs w:val="20"/>
          <w:lang w:val="en-GB"/>
        </w:rPr>
        <w:t xml:space="preserve"> from the bank guarantee, or </w:t>
      </w:r>
      <w:r w:rsidR="00856A4C" w:rsidRPr="00244E0C">
        <w:rPr>
          <w:rFonts w:ascii="Arial" w:hAnsi="Arial" w:cs="Arial"/>
          <w:sz w:val="20"/>
          <w:szCs w:val="20"/>
          <w:lang w:val="en-GB"/>
        </w:rPr>
        <w:t>whether</w:t>
      </w:r>
      <w:r w:rsidRPr="00244E0C">
        <w:rPr>
          <w:rFonts w:ascii="Arial" w:hAnsi="Arial" w:cs="Arial"/>
          <w:sz w:val="20"/>
          <w:szCs w:val="20"/>
          <w:lang w:val="en-GB"/>
        </w:rPr>
        <w:t xml:space="preserve"> it will issue the supplier a separate assessment</w:t>
      </w:r>
      <w:r w:rsidR="00596BFE" w:rsidRPr="00244E0C">
        <w:rPr>
          <w:rFonts w:ascii="Arial" w:hAnsi="Arial" w:cs="Arial"/>
          <w:sz w:val="20"/>
          <w:szCs w:val="20"/>
          <w:lang w:val="en-GB"/>
        </w:rPr>
        <w:t>.</w:t>
      </w:r>
    </w:p>
    <w:p w14:paraId="262A562F" w14:textId="77777777" w:rsidR="00CC18CA" w:rsidRPr="00244E0C" w:rsidRDefault="00CC18CA" w:rsidP="00CC18CA">
      <w:pPr>
        <w:pStyle w:val="Heading1"/>
        <w:numPr>
          <w:ilvl w:val="0"/>
          <w:numId w:val="0"/>
        </w:numPr>
        <w:spacing w:before="0" w:after="0"/>
        <w:rPr>
          <w:rFonts w:cs="Arial"/>
          <w:sz w:val="24"/>
          <w:szCs w:val="24"/>
          <w:lang w:val="en-GB"/>
        </w:rPr>
      </w:pPr>
    </w:p>
    <w:p w14:paraId="413921A4" w14:textId="77777777" w:rsidR="00CC18CA" w:rsidRPr="00244E0C" w:rsidRDefault="00CC18CA" w:rsidP="00CC18CA">
      <w:pPr>
        <w:pStyle w:val="Heading1"/>
        <w:numPr>
          <w:ilvl w:val="0"/>
          <w:numId w:val="0"/>
        </w:numPr>
        <w:spacing w:before="0" w:after="0"/>
        <w:rPr>
          <w:rFonts w:cs="Arial"/>
          <w:sz w:val="24"/>
          <w:szCs w:val="24"/>
          <w:lang w:val="en-GB"/>
        </w:rPr>
      </w:pPr>
    </w:p>
    <w:p w14:paraId="47CC5EE1" w14:textId="6B13DECA" w:rsidR="00C175A4" w:rsidRPr="00244E0C" w:rsidRDefault="00376466" w:rsidP="00CC3C69">
      <w:pPr>
        <w:pStyle w:val="Heading1"/>
        <w:spacing w:before="0" w:after="0"/>
        <w:ind w:left="0" w:firstLine="0"/>
        <w:rPr>
          <w:rFonts w:cs="Arial"/>
          <w:sz w:val="24"/>
          <w:szCs w:val="24"/>
          <w:lang w:val="en-GB"/>
        </w:rPr>
      </w:pPr>
      <w:r w:rsidRPr="00244E0C">
        <w:rPr>
          <w:rFonts w:cs="Arial"/>
          <w:sz w:val="24"/>
          <w:szCs w:val="24"/>
          <w:lang w:val="en-GB"/>
        </w:rPr>
        <w:t xml:space="preserve">The supplier’s obligation to demonstrably </w:t>
      </w:r>
      <w:r w:rsidR="00856A4C" w:rsidRPr="00244E0C">
        <w:rPr>
          <w:rFonts w:cs="Arial"/>
          <w:sz w:val="24"/>
          <w:szCs w:val="24"/>
          <w:lang w:val="en-GB"/>
        </w:rPr>
        <w:t>acquaint</w:t>
      </w:r>
      <w:r w:rsidRPr="00244E0C">
        <w:rPr>
          <w:rFonts w:cs="Arial"/>
          <w:sz w:val="24"/>
          <w:szCs w:val="24"/>
          <w:lang w:val="en-GB"/>
        </w:rPr>
        <w:t xml:space="preserve"> other persons with these terms</w:t>
      </w:r>
      <w:r w:rsidR="00856A4C">
        <w:rPr>
          <w:rFonts w:cs="Arial"/>
          <w:sz w:val="24"/>
          <w:szCs w:val="24"/>
          <w:lang w:val="en-GB"/>
        </w:rPr>
        <w:t xml:space="preserve"> and conditions</w:t>
      </w:r>
    </w:p>
    <w:p w14:paraId="0660B077" w14:textId="77777777" w:rsidR="00C175A4" w:rsidRPr="00244E0C" w:rsidRDefault="00C175A4" w:rsidP="00CC3C69">
      <w:pPr>
        <w:spacing w:after="0"/>
        <w:ind w:left="0"/>
        <w:rPr>
          <w:rFonts w:cs="Arial"/>
          <w:szCs w:val="20"/>
          <w:lang w:val="en-GB"/>
        </w:rPr>
      </w:pPr>
    </w:p>
    <w:p w14:paraId="465E66B9" w14:textId="29C82D45" w:rsidR="00A66AD5" w:rsidRPr="00244E0C" w:rsidRDefault="00376466" w:rsidP="00CC18CA">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The supplier undertakes to demonstrably acquaint all persons involved in providing performance for the</w:t>
      </w:r>
      <w:r w:rsidR="00C175A4" w:rsidRPr="00244E0C">
        <w:rPr>
          <w:rFonts w:ascii="Arial" w:hAnsi="Arial" w:cs="Arial"/>
          <w:sz w:val="20"/>
          <w:szCs w:val="20"/>
          <w:lang w:val="en-GB"/>
        </w:rPr>
        <w:t xml:space="preserve"> VOP CZ</w:t>
      </w:r>
      <w:r w:rsidR="00CC18CA" w:rsidRPr="00244E0C">
        <w:rPr>
          <w:rFonts w:ascii="Arial" w:hAnsi="Arial" w:cs="Arial"/>
          <w:sz w:val="20"/>
          <w:szCs w:val="20"/>
          <w:lang w:val="en-GB"/>
        </w:rPr>
        <w:t>, s.p.</w:t>
      </w:r>
      <w:r w:rsidR="00C175A4" w:rsidRPr="00244E0C">
        <w:rPr>
          <w:rFonts w:ascii="Arial" w:hAnsi="Arial" w:cs="Arial"/>
          <w:sz w:val="20"/>
          <w:szCs w:val="20"/>
          <w:lang w:val="en-GB"/>
        </w:rPr>
        <w:t xml:space="preserve"> </w:t>
      </w:r>
      <w:r w:rsidRPr="00244E0C">
        <w:rPr>
          <w:rFonts w:ascii="Arial" w:hAnsi="Arial" w:cs="Arial"/>
          <w:sz w:val="20"/>
          <w:szCs w:val="20"/>
          <w:lang w:val="en-GB"/>
        </w:rPr>
        <w:t>Company by means of the supplier and to oblige them in writing to adhere to these terms</w:t>
      </w:r>
      <w:r w:rsidR="00856A4C">
        <w:rPr>
          <w:rFonts w:ascii="Arial" w:hAnsi="Arial" w:cs="Arial"/>
          <w:sz w:val="20"/>
          <w:szCs w:val="20"/>
          <w:lang w:val="en-GB"/>
        </w:rPr>
        <w:t xml:space="preserve"> and conditions</w:t>
      </w:r>
      <w:r w:rsidRPr="00244E0C">
        <w:rPr>
          <w:rFonts w:ascii="Arial" w:hAnsi="Arial" w:cs="Arial"/>
          <w:sz w:val="20"/>
          <w:szCs w:val="20"/>
          <w:lang w:val="en-GB"/>
        </w:rPr>
        <w:t xml:space="preserve">. This does </w:t>
      </w:r>
      <w:r w:rsidR="00856A4C">
        <w:rPr>
          <w:rFonts w:ascii="Arial" w:hAnsi="Arial" w:cs="Arial"/>
          <w:sz w:val="20"/>
          <w:szCs w:val="20"/>
          <w:lang w:val="en-GB"/>
        </w:rPr>
        <w:t>not</w:t>
      </w:r>
      <w:r w:rsidRPr="00244E0C">
        <w:rPr>
          <w:rFonts w:ascii="Arial" w:hAnsi="Arial" w:cs="Arial"/>
          <w:sz w:val="20"/>
          <w:szCs w:val="20"/>
          <w:lang w:val="en-GB"/>
        </w:rPr>
        <w:t xml:space="preserve"> affect the </w:t>
      </w:r>
      <w:r w:rsidR="00856A4C" w:rsidRPr="00244E0C">
        <w:rPr>
          <w:rFonts w:ascii="Arial" w:hAnsi="Arial" w:cs="Arial"/>
          <w:sz w:val="20"/>
          <w:szCs w:val="20"/>
          <w:lang w:val="en-GB"/>
        </w:rPr>
        <w:t>supplier’s</w:t>
      </w:r>
      <w:r w:rsidRPr="00244E0C">
        <w:rPr>
          <w:rFonts w:ascii="Arial" w:hAnsi="Arial" w:cs="Arial"/>
          <w:sz w:val="20"/>
          <w:szCs w:val="20"/>
          <w:lang w:val="en-GB"/>
        </w:rPr>
        <w:t xml:space="preserve"> liability for adherence </w:t>
      </w:r>
      <w:r w:rsidR="00856A4C">
        <w:rPr>
          <w:rFonts w:ascii="Arial" w:hAnsi="Arial" w:cs="Arial"/>
          <w:sz w:val="20"/>
          <w:szCs w:val="20"/>
          <w:lang w:val="en-GB"/>
        </w:rPr>
        <w:t>t</w:t>
      </w:r>
      <w:r w:rsidRPr="00244E0C">
        <w:rPr>
          <w:rFonts w:ascii="Arial" w:hAnsi="Arial" w:cs="Arial"/>
          <w:sz w:val="20"/>
          <w:szCs w:val="20"/>
          <w:lang w:val="en-GB"/>
        </w:rPr>
        <w:t>o these terms</w:t>
      </w:r>
      <w:r w:rsidR="00C175A4" w:rsidRPr="00244E0C">
        <w:rPr>
          <w:rFonts w:ascii="Arial" w:hAnsi="Arial" w:cs="Arial"/>
          <w:sz w:val="20"/>
          <w:szCs w:val="20"/>
          <w:lang w:val="en-GB"/>
        </w:rPr>
        <w:t xml:space="preserve">. </w:t>
      </w:r>
    </w:p>
    <w:p w14:paraId="2E97A877" w14:textId="77777777" w:rsidR="003955BC" w:rsidRPr="00244E0C" w:rsidRDefault="003955BC">
      <w:pPr>
        <w:pStyle w:val="romanv"/>
        <w:spacing w:before="0" w:after="0" w:line="240" w:lineRule="auto"/>
        <w:ind w:firstLine="0"/>
        <w:jc w:val="left"/>
        <w:rPr>
          <w:rFonts w:ascii="Arial" w:hAnsi="Arial" w:cs="Arial"/>
          <w:sz w:val="20"/>
          <w:szCs w:val="20"/>
          <w:lang w:val="en-GB"/>
        </w:rPr>
      </w:pPr>
    </w:p>
    <w:p w14:paraId="0B26AE3B"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65F6CE78"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485BC4E9"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039DE707"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5BB4BCDA"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3FBDD1B6"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7022F6C6"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08620AF6"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344B2AC0" w14:textId="290DCEF3" w:rsidR="00C401D1" w:rsidRPr="00244E0C" w:rsidRDefault="00856A4C">
      <w:pPr>
        <w:pStyle w:val="romanv"/>
        <w:spacing w:before="0" w:after="0" w:line="240" w:lineRule="auto"/>
        <w:ind w:firstLine="0"/>
        <w:jc w:val="left"/>
        <w:rPr>
          <w:rFonts w:ascii="Arial" w:hAnsi="Arial" w:cs="Arial"/>
          <w:sz w:val="20"/>
          <w:szCs w:val="20"/>
          <w:lang w:val="en-GB"/>
        </w:rPr>
      </w:pPr>
      <w:r>
        <w:rPr>
          <w:rFonts w:ascii="Arial" w:hAnsi="Arial" w:cs="Arial"/>
          <w:sz w:val="20"/>
          <w:szCs w:val="20"/>
          <w:lang w:val="en-GB"/>
        </w:rPr>
        <w:t>Date</w:t>
      </w:r>
      <w:proofErr w:type="gramStart"/>
      <w:r w:rsidR="00C401D1" w:rsidRPr="00244E0C">
        <w:rPr>
          <w:rFonts w:ascii="Arial" w:hAnsi="Arial" w:cs="Arial"/>
          <w:sz w:val="20"/>
          <w:szCs w:val="20"/>
          <w:lang w:val="en-GB"/>
        </w:rPr>
        <w:t>: ……………………………….</w:t>
      </w:r>
      <w:proofErr w:type="gramEnd"/>
      <w:r w:rsidR="00C401D1" w:rsidRPr="00244E0C">
        <w:rPr>
          <w:rFonts w:ascii="Arial" w:hAnsi="Arial" w:cs="Arial"/>
          <w:sz w:val="20"/>
          <w:szCs w:val="20"/>
          <w:lang w:val="en-GB"/>
        </w:rPr>
        <w:tab/>
      </w:r>
      <w:r w:rsidR="00C401D1" w:rsidRPr="00244E0C">
        <w:rPr>
          <w:rFonts w:ascii="Arial" w:hAnsi="Arial" w:cs="Arial"/>
          <w:sz w:val="20"/>
          <w:szCs w:val="20"/>
          <w:lang w:val="en-GB"/>
        </w:rPr>
        <w:tab/>
      </w:r>
      <w:r>
        <w:rPr>
          <w:rFonts w:ascii="Arial" w:hAnsi="Arial" w:cs="Arial"/>
          <w:sz w:val="20"/>
          <w:szCs w:val="20"/>
          <w:lang w:val="en-GB"/>
        </w:rPr>
        <w:t>On behalf of the supplier</w:t>
      </w:r>
      <w:r w:rsidR="00C401D1" w:rsidRPr="00244E0C">
        <w:rPr>
          <w:rFonts w:ascii="Arial" w:hAnsi="Arial" w:cs="Arial"/>
          <w:sz w:val="20"/>
          <w:szCs w:val="20"/>
          <w:lang w:val="en-GB"/>
        </w:rPr>
        <w:t>: ……………………………………….</w:t>
      </w:r>
    </w:p>
    <w:sectPr w:rsidR="00C401D1" w:rsidRPr="00244E0C" w:rsidSect="002564E7">
      <w:headerReference w:type="defaul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lanka Jones" w:date="2018-05-28T03:03:00Z" w:initials="BJ">
    <w:p w14:paraId="4D472787" w14:textId="37446642" w:rsidR="000C163C" w:rsidRDefault="000C163C">
      <w:pPr>
        <w:pStyle w:val="CommentText"/>
      </w:pPr>
      <w:r>
        <w:rPr>
          <w:rStyle w:val="CommentReference"/>
        </w:rPr>
        <w:annotationRef/>
      </w:r>
      <w:r>
        <w:t xml:space="preserve">„vedle těchto </w:t>
      </w:r>
      <w:proofErr w:type="spellStart"/>
      <w:r>
        <w:t>udaju</w:t>
      </w:r>
      <w:proofErr w:type="spellEnd"/>
      <w:r>
        <w:t xml:space="preserve">“ – nejsem si jista vedle kterých </w:t>
      </w:r>
      <w:proofErr w:type="spellStart"/>
      <w:r>
        <w:t>udaju</w:t>
      </w:r>
      <w:proofErr w:type="spellEnd"/>
      <w:r>
        <w: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C6D14" w14:textId="77777777" w:rsidR="000C163C" w:rsidRDefault="000C163C" w:rsidP="00DD746B">
      <w:pPr>
        <w:spacing w:after="0"/>
      </w:pPr>
      <w:r>
        <w:separator/>
      </w:r>
    </w:p>
  </w:endnote>
  <w:endnote w:type="continuationSeparator" w:id="0">
    <w:p w14:paraId="322F0D6E" w14:textId="77777777" w:rsidR="000C163C" w:rsidRDefault="000C163C" w:rsidP="00DD7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3E81C" w14:textId="77777777" w:rsidR="000C163C" w:rsidRDefault="000C163C" w:rsidP="00DD746B">
      <w:pPr>
        <w:spacing w:after="0"/>
      </w:pPr>
      <w:r>
        <w:separator/>
      </w:r>
    </w:p>
  </w:footnote>
  <w:footnote w:type="continuationSeparator" w:id="0">
    <w:p w14:paraId="3F3423EC" w14:textId="77777777" w:rsidR="000C163C" w:rsidRDefault="000C163C" w:rsidP="00DD746B">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424CD" w14:textId="77777777" w:rsidR="000C163C" w:rsidRDefault="000C163C">
    <w:pPr>
      <w:pStyle w:val="Header"/>
    </w:pPr>
    <w:r>
      <w:t xml:space="preserve">Part 1 - </w:t>
    </w:r>
    <w:r w:rsidRPr="0024484F">
      <w:t>93/2017/V/3/3/</w:t>
    </w:r>
    <w:proofErr w:type="spellStart"/>
    <w:r w:rsidRPr="0024484F">
      <w:t>ŘÚNAK</w:t>
    </w:r>
    <w:proofErr w:type="spellEnd"/>
    <w:r w:rsidRPr="0024484F">
      <w:t>-115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B77ECC04"/>
    <w:lvl w:ilvl="0">
      <w:start w:val="1"/>
      <w:numFmt w:val="decimal"/>
      <w:pStyle w:val="Heading1"/>
      <w:lvlText w:val="%1"/>
      <w:lvlJc w:val="left"/>
      <w:pPr>
        <w:tabs>
          <w:tab w:val="num" w:pos="902"/>
        </w:tabs>
        <w:ind w:left="902" w:hanging="902"/>
      </w:pPr>
      <w:rPr>
        <w:rFonts w:hint="default"/>
      </w:rPr>
    </w:lvl>
    <w:lvl w:ilvl="1">
      <w:start w:val="1"/>
      <w:numFmt w:val="decimal"/>
      <w:pStyle w:val="Heading2"/>
      <w:lvlText w:val="%1.%2"/>
      <w:lvlJc w:val="left"/>
      <w:pPr>
        <w:tabs>
          <w:tab w:val="num" w:pos="902"/>
        </w:tabs>
        <w:ind w:left="902" w:hanging="902"/>
      </w:pPr>
      <w:rPr>
        <w:rFonts w:hint="default"/>
      </w:rPr>
    </w:lvl>
    <w:lvl w:ilvl="2">
      <w:start w:val="1"/>
      <w:numFmt w:val="decimal"/>
      <w:pStyle w:val="Heading3"/>
      <w:lvlText w:val="%1.%2.%3"/>
      <w:lvlJc w:val="left"/>
      <w:pPr>
        <w:tabs>
          <w:tab w:val="num" w:pos="902"/>
        </w:tabs>
        <w:ind w:left="902" w:hanging="902"/>
      </w:pPr>
      <w:rPr>
        <w:rFonts w:hint="default"/>
      </w:rPr>
    </w:lvl>
    <w:lvl w:ilvl="3">
      <w:start w:val="1"/>
      <w:numFmt w:val="decimal"/>
      <w:pStyle w:val="Heading4"/>
      <w:lvlText w:val="%1.%2.%3.%4"/>
      <w:lvlJc w:val="left"/>
      <w:pPr>
        <w:tabs>
          <w:tab w:val="num" w:pos="902"/>
        </w:tabs>
        <w:ind w:left="902" w:hanging="902"/>
      </w:pPr>
      <w:rPr>
        <w:rFonts w:hint="default"/>
      </w:rPr>
    </w:lvl>
    <w:lvl w:ilvl="4">
      <w:start w:val="1"/>
      <w:numFmt w:val="decimal"/>
      <w:pStyle w:val="Heading5"/>
      <w:lvlText w:val="%1.%2.%3.%4.%5"/>
      <w:lvlJc w:val="left"/>
      <w:pPr>
        <w:tabs>
          <w:tab w:val="num" w:pos="902"/>
        </w:tabs>
        <w:ind w:left="902" w:hanging="902"/>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77D6FAC"/>
    <w:multiLevelType w:val="hybridMultilevel"/>
    <w:tmpl w:val="FD42634A"/>
    <w:lvl w:ilvl="0" w:tplc="AC40AEA8">
      <w:numFmt w:val="bullet"/>
      <w:lvlText w:val="-"/>
      <w:lvlJc w:val="left"/>
      <w:pPr>
        <w:ind w:left="987" w:hanging="360"/>
      </w:pPr>
      <w:rPr>
        <w:rFonts w:ascii="Palatino Linotype" w:eastAsia="Times New Roman" w:hAnsi="Palatino Linotype" w:cs="Times New Roman" w:hint="default"/>
      </w:rPr>
    </w:lvl>
    <w:lvl w:ilvl="1" w:tplc="04050003" w:tentative="1">
      <w:start w:val="1"/>
      <w:numFmt w:val="bullet"/>
      <w:lvlText w:val="o"/>
      <w:lvlJc w:val="left"/>
      <w:pPr>
        <w:ind w:left="1707" w:hanging="360"/>
      </w:pPr>
      <w:rPr>
        <w:rFonts w:ascii="Courier New" w:hAnsi="Courier New" w:cs="Courier New" w:hint="default"/>
      </w:rPr>
    </w:lvl>
    <w:lvl w:ilvl="2" w:tplc="04050005" w:tentative="1">
      <w:start w:val="1"/>
      <w:numFmt w:val="bullet"/>
      <w:lvlText w:val=""/>
      <w:lvlJc w:val="left"/>
      <w:pPr>
        <w:ind w:left="2427" w:hanging="360"/>
      </w:pPr>
      <w:rPr>
        <w:rFonts w:ascii="Wingdings" w:hAnsi="Wingdings" w:hint="default"/>
      </w:rPr>
    </w:lvl>
    <w:lvl w:ilvl="3" w:tplc="04050001" w:tentative="1">
      <w:start w:val="1"/>
      <w:numFmt w:val="bullet"/>
      <w:lvlText w:val=""/>
      <w:lvlJc w:val="left"/>
      <w:pPr>
        <w:ind w:left="3147" w:hanging="360"/>
      </w:pPr>
      <w:rPr>
        <w:rFonts w:ascii="Symbol" w:hAnsi="Symbol" w:hint="default"/>
      </w:rPr>
    </w:lvl>
    <w:lvl w:ilvl="4" w:tplc="04050003" w:tentative="1">
      <w:start w:val="1"/>
      <w:numFmt w:val="bullet"/>
      <w:lvlText w:val="o"/>
      <w:lvlJc w:val="left"/>
      <w:pPr>
        <w:ind w:left="3867" w:hanging="360"/>
      </w:pPr>
      <w:rPr>
        <w:rFonts w:ascii="Courier New" w:hAnsi="Courier New" w:cs="Courier New" w:hint="default"/>
      </w:rPr>
    </w:lvl>
    <w:lvl w:ilvl="5" w:tplc="04050005" w:tentative="1">
      <w:start w:val="1"/>
      <w:numFmt w:val="bullet"/>
      <w:lvlText w:val=""/>
      <w:lvlJc w:val="left"/>
      <w:pPr>
        <w:ind w:left="4587" w:hanging="360"/>
      </w:pPr>
      <w:rPr>
        <w:rFonts w:ascii="Wingdings" w:hAnsi="Wingdings" w:hint="default"/>
      </w:rPr>
    </w:lvl>
    <w:lvl w:ilvl="6" w:tplc="04050001" w:tentative="1">
      <w:start w:val="1"/>
      <w:numFmt w:val="bullet"/>
      <w:lvlText w:val=""/>
      <w:lvlJc w:val="left"/>
      <w:pPr>
        <w:ind w:left="5307" w:hanging="360"/>
      </w:pPr>
      <w:rPr>
        <w:rFonts w:ascii="Symbol" w:hAnsi="Symbol" w:hint="default"/>
      </w:rPr>
    </w:lvl>
    <w:lvl w:ilvl="7" w:tplc="04050003" w:tentative="1">
      <w:start w:val="1"/>
      <w:numFmt w:val="bullet"/>
      <w:lvlText w:val="o"/>
      <w:lvlJc w:val="left"/>
      <w:pPr>
        <w:ind w:left="6027" w:hanging="360"/>
      </w:pPr>
      <w:rPr>
        <w:rFonts w:ascii="Courier New" w:hAnsi="Courier New" w:cs="Courier New" w:hint="default"/>
      </w:rPr>
    </w:lvl>
    <w:lvl w:ilvl="8" w:tplc="04050005" w:tentative="1">
      <w:start w:val="1"/>
      <w:numFmt w:val="bullet"/>
      <w:lvlText w:val=""/>
      <w:lvlJc w:val="left"/>
      <w:pPr>
        <w:ind w:left="6747" w:hanging="360"/>
      </w:pPr>
      <w:rPr>
        <w:rFonts w:ascii="Wingdings" w:hAnsi="Wingdings" w:hint="default"/>
      </w:rPr>
    </w:lvl>
  </w:abstractNum>
  <w:abstractNum w:abstractNumId="2">
    <w:nsid w:val="1F5C4B9B"/>
    <w:multiLevelType w:val="hybridMultilevel"/>
    <w:tmpl w:val="9E4693A4"/>
    <w:lvl w:ilvl="0" w:tplc="6728FC1C">
      <w:start w:val="1"/>
      <w:numFmt w:val="bullet"/>
      <w:pStyle w:val="odrka1"/>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BD5E96"/>
    <w:multiLevelType w:val="hybridMultilevel"/>
    <w:tmpl w:val="3E1E8606"/>
    <w:lvl w:ilvl="0" w:tplc="0AB62B2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930264F"/>
    <w:multiLevelType w:val="multilevel"/>
    <w:tmpl w:val="B734EBD8"/>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nsid w:val="3FDF000A"/>
    <w:multiLevelType w:val="hybridMultilevel"/>
    <w:tmpl w:val="8BA0FC4A"/>
    <w:lvl w:ilvl="0" w:tplc="C60E880A">
      <w:numFmt w:val="bullet"/>
      <w:lvlText w:val="-"/>
      <w:lvlJc w:val="left"/>
      <w:pPr>
        <w:ind w:left="1080" w:hanging="360"/>
      </w:pPr>
      <w:rPr>
        <w:rFonts w:ascii="Palatino Linotype" w:eastAsia="Times New Roman" w:hAnsi="Palatino Linotype" w:cs="Times New Roman" w:hint="default"/>
        <w:b w:val="0"/>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635B78E9"/>
    <w:multiLevelType w:val="hybridMultilevel"/>
    <w:tmpl w:val="3C1A0EC0"/>
    <w:lvl w:ilvl="0" w:tplc="A41E9D0C">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6D0B03D3"/>
    <w:multiLevelType w:val="hybridMultilevel"/>
    <w:tmpl w:val="4FB648B6"/>
    <w:lvl w:ilvl="0" w:tplc="DC2AE40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nsid w:val="6E9E6647"/>
    <w:multiLevelType w:val="hybridMultilevel"/>
    <w:tmpl w:val="2F88CBB8"/>
    <w:lvl w:ilvl="0" w:tplc="0B645640">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
  </w:num>
  <w:num w:numId="11">
    <w:abstractNumId w:val="5"/>
  </w:num>
  <w:num w:numId="12">
    <w:abstractNumId w:val="8"/>
  </w:num>
  <w:num w:numId="13">
    <w:abstractNumId w:val="3"/>
  </w:num>
  <w:num w:numId="14">
    <w:abstractNumId w:val="6"/>
  </w:num>
  <w:num w:numId="15">
    <w:abstractNumId w:val="7"/>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557"/>
    <w:rsid w:val="0003524D"/>
    <w:rsid w:val="0003540B"/>
    <w:rsid w:val="000547F4"/>
    <w:rsid w:val="00056B39"/>
    <w:rsid w:val="00066411"/>
    <w:rsid w:val="00070C80"/>
    <w:rsid w:val="000C163C"/>
    <w:rsid w:val="000E13EB"/>
    <w:rsid w:val="0010494B"/>
    <w:rsid w:val="00115AE5"/>
    <w:rsid w:val="0014104D"/>
    <w:rsid w:val="001603D0"/>
    <w:rsid w:val="00173F52"/>
    <w:rsid w:val="001D0464"/>
    <w:rsid w:val="001D4038"/>
    <w:rsid w:val="0024484F"/>
    <w:rsid w:val="00244E0C"/>
    <w:rsid w:val="00246EE9"/>
    <w:rsid w:val="002564E7"/>
    <w:rsid w:val="0027618D"/>
    <w:rsid w:val="00285F8E"/>
    <w:rsid w:val="00292DE6"/>
    <w:rsid w:val="0029338F"/>
    <w:rsid w:val="002B3EA7"/>
    <w:rsid w:val="002B770E"/>
    <w:rsid w:val="002D505D"/>
    <w:rsid w:val="003520A8"/>
    <w:rsid w:val="00376466"/>
    <w:rsid w:val="003955BC"/>
    <w:rsid w:val="003A283E"/>
    <w:rsid w:val="003E49E1"/>
    <w:rsid w:val="0040585F"/>
    <w:rsid w:val="004061E9"/>
    <w:rsid w:val="00415E2E"/>
    <w:rsid w:val="00422955"/>
    <w:rsid w:val="004639FE"/>
    <w:rsid w:val="004803FB"/>
    <w:rsid w:val="004B7CFD"/>
    <w:rsid w:val="004C3878"/>
    <w:rsid w:val="004C3FA6"/>
    <w:rsid w:val="004D005C"/>
    <w:rsid w:val="004F4E94"/>
    <w:rsid w:val="00500B0D"/>
    <w:rsid w:val="00505AF7"/>
    <w:rsid w:val="005549A4"/>
    <w:rsid w:val="00585019"/>
    <w:rsid w:val="00596BFE"/>
    <w:rsid w:val="005B01B7"/>
    <w:rsid w:val="005E12A8"/>
    <w:rsid w:val="005F11D0"/>
    <w:rsid w:val="005F4557"/>
    <w:rsid w:val="006014B8"/>
    <w:rsid w:val="00605397"/>
    <w:rsid w:val="006465F0"/>
    <w:rsid w:val="00647E1D"/>
    <w:rsid w:val="00681EAB"/>
    <w:rsid w:val="006A1765"/>
    <w:rsid w:val="006A7563"/>
    <w:rsid w:val="006B12CB"/>
    <w:rsid w:val="006B22DA"/>
    <w:rsid w:val="006B7C9B"/>
    <w:rsid w:val="006F4EE4"/>
    <w:rsid w:val="00700F50"/>
    <w:rsid w:val="00726DDC"/>
    <w:rsid w:val="00757785"/>
    <w:rsid w:val="0078593A"/>
    <w:rsid w:val="00790DDF"/>
    <w:rsid w:val="007918B4"/>
    <w:rsid w:val="00793F6D"/>
    <w:rsid w:val="007B6F53"/>
    <w:rsid w:val="0080119E"/>
    <w:rsid w:val="00813BF0"/>
    <w:rsid w:val="00835AD6"/>
    <w:rsid w:val="00850698"/>
    <w:rsid w:val="00853716"/>
    <w:rsid w:val="00856A4C"/>
    <w:rsid w:val="00861759"/>
    <w:rsid w:val="008667DC"/>
    <w:rsid w:val="00874A03"/>
    <w:rsid w:val="00882886"/>
    <w:rsid w:val="008E34A7"/>
    <w:rsid w:val="008E51E6"/>
    <w:rsid w:val="00900289"/>
    <w:rsid w:val="00910421"/>
    <w:rsid w:val="0093113A"/>
    <w:rsid w:val="00936589"/>
    <w:rsid w:val="009453CE"/>
    <w:rsid w:val="00974D61"/>
    <w:rsid w:val="00995A97"/>
    <w:rsid w:val="00997D4F"/>
    <w:rsid w:val="009B05DA"/>
    <w:rsid w:val="009B1B1F"/>
    <w:rsid w:val="009B220A"/>
    <w:rsid w:val="009E26D3"/>
    <w:rsid w:val="009F332B"/>
    <w:rsid w:val="00A15F6B"/>
    <w:rsid w:val="00A33009"/>
    <w:rsid w:val="00A35D95"/>
    <w:rsid w:val="00A634DE"/>
    <w:rsid w:val="00A66AD5"/>
    <w:rsid w:val="00A718D4"/>
    <w:rsid w:val="00A83EBD"/>
    <w:rsid w:val="00A941A4"/>
    <w:rsid w:val="00AB2590"/>
    <w:rsid w:val="00AC7677"/>
    <w:rsid w:val="00AD13CB"/>
    <w:rsid w:val="00AD194B"/>
    <w:rsid w:val="00AF22D7"/>
    <w:rsid w:val="00AF3E94"/>
    <w:rsid w:val="00AF5B5F"/>
    <w:rsid w:val="00B03012"/>
    <w:rsid w:val="00B110F7"/>
    <w:rsid w:val="00B33FCA"/>
    <w:rsid w:val="00B36A18"/>
    <w:rsid w:val="00B878A3"/>
    <w:rsid w:val="00B92109"/>
    <w:rsid w:val="00BB05DE"/>
    <w:rsid w:val="00BF0216"/>
    <w:rsid w:val="00BF6DF3"/>
    <w:rsid w:val="00C01EF9"/>
    <w:rsid w:val="00C059F9"/>
    <w:rsid w:val="00C06C09"/>
    <w:rsid w:val="00C175A4"/>
    <w:rsid w:val="00C401D1"/>
    <w:rsid w:val="00C63DAB"/>
    <w:rsid w:val="00C96A1D"/>
    <w:rsid w:val="00CB3C0F"/>
    <w:rsid w:val="00CB6FBD"/>
    <w:rsid w:val="00CC18CA"/>
    <w:rsid w:val="00CC1C37"/>
    <w:rsid w:val="00CC3C69"/>
    <w:rsid w:val="00CF3239"/>
    <w:rsid w:val="00CF4B0C"/>
    <w:rsid w:val="00D20C97"/>
    <w:rsid w:val="00D233C3"/>
    <w:rsid w:val="00D32E9B"/>
    <w:rsid w:val="00D3438E"/>
    <w:rsid w:val="00D37E84"/>
    <w:rsid w:val="00D60C9B"/>
    <w:rsid w:val="00D76B3C"/>
    <w:rsid w:val="00D7745E"/>
    <w:rsid w:val="00D86D28"/>
    <w:rsid w:val="00DB25C9"/>
    <w:rsid w:val="00DC591C"/>
    <w:rsid w:val="00DD746B"/>
    <w:rsid w:val="00DF2C91"/>
    <w:rsid w:val="00E13CCC"/>
    <w:rsid w:val="00E34197"/>
    <w:rsid w:val="00E40767"/>
    <w:rsid w:val="00E56328"/>
    <w:rsid w:val="00E62FC3"/>
    <w:rsid w:val="00E828D0"/>
    <w:rsid w:val="00EC48FE"/>
    <w:rsid w:val="00EE0D74"/>
    <w:rsid w:val="00F15634"/>
    <w:rsid w:val="00F30883"/>
    <w:rsid w:val="00F50AC7"/>
    <w:rsid w:val="00F67162"/>
    <w:rsid w:val="00FF474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A3C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7F4"/>
    <w:pPr>
      <w:spacing w:after="120"/>
      <w:ind w:left="1134" w:right="1701"/>
    </w:pPr>
    <w:rPr>
      <w:rFonts w:ascii="Arial" w:hAnsi="Arial"/>
      <w:szCs w:val="24"/>
    </w:rPr>
  </w:style>
  <w:style w:type="paragraph" w:styleId="Heading1">
    <w:name w:val="heading 1"/>
    <w:basedOn w:val="Normal"/>
    <w:next w:val="Normal"/>
    <w:link w:val="Heading1Char"/>
    <w:qFormat/>
    <w:rsid w:val="00CC3C69"/>
    <w:pPr>
      <w:keepNext/>
      <w:numPr>
        <w:numId w:val="9"/>
      </w:numPr>
      <w:tabs>
        <w:tab w:val="clear" w:pos="902"/>
        <w:tab w:val="num" w:pos="284"/>
      </w:tabs>
      <w:spacing w:before="240" w:after="60"/>
      <w:ind w:right="0"/>
      <w:jc w:val="both"/>
      <w:outlineLvl w:val="0"/>
    </w:pPr>
    <w:rPr>
      <w:b/>
      <w:kern w:val="28"/>
      <w:sz w:val="12"/>
      <w:szCs w:val="28"/>
    </w:rPr>
  </w:style>
  <w:style w:type="paragraph" w:styleId="Heading2">
    <w:name w:val="heading 2"/>
    <w:basedOn w:val="Heading1"/>
    <w:next w:val="Normal"/>
    <w:link w:val="Heading2Char"/>
    <w:qFormat/>
    <w:rsid w:val="00CC3C69"/>
    <w:pPr>
      <w:numPr>
        <w:ilvl w:val="1"/>
      </w:numPr>
      <w:tabs>
        <w:tab w:val="clear" w:pos="902"/>
        <w:tab w:val="num" w:pos="284"/>
      </w:tabs>
      <w:spacing w:after="0"/>
      <w:outlineLvl w:val="1"/>
    </w:pPr>
  </w:style>
  <w:style w:type="paragraph" w:styleId="Heading3">
    <w:name w:val="heading 3"/>
    <w:basedOn w:val="Heading2"/>
    <w:next w:val="Normal"/>
    <w:link w:val="Heading3Char"/>
    <w:qFormat/>
    <w:rsid w:val="00C059F9"/>
    <w:pPr>
      <w:numPr>
        <w:ilvl w:val="2"/>
      </w:numPr>
      <w:tabs>
        <w:tab w:val="clear" w:pos="902"/>
        <w:tab w:val="num" w:pos="397"/>
      </w:tabs>
      <w:outlineLvl w:val="2"/>
    </w:pPr>
  </w:style>
  <w:style w:type="paragraph" w:styleId="Heading4">
    <w:name w:val="heading 4"/>
    <w:basedOn w:val="Heading2"/>
    <w:next w:val="Normal"/>
    <w:link w:val="Heading4Char"/>
    <w:qFormat/>
    <w:rsid w:val="000547F4"/>
    <w:pPr>
      <w:numPr>
        <w:ilvl w:val="3"/>
      </w:numPr>
      <w:outlineLvl w:val="3"/>
    </w:pPr>
    <w:rPr>
      <w:b w:val="0"/>
      <w:sz w:val="20"/>
    </w:rPr>
  </w:style>
  <w:style w:type="paragraph" w:styleId="Heading5">
    <w:name w:val="heading 5"/>
    <w:basedOn w:val="Heading2"/>
    <w:next w:val="Normal"/>
    <w:link w:val="Heading5Char"/>
    <w:autoRedefine/>
    <w:qFormat/>
    <w:rsid w:val="000547F4"/>
    <w:pPr>
      <w:numPr>
        <w:ilvl w:val="4"/>
      </w:numPr>
      <w:spacing w:before="60" w:after="160"/>
      <w:outlineLvl w:val="4"/>
    </w:pPr>
    <w:rPr>
      <w:b w:val="0"/>
      <w:bCs/>
      <w:i/>
      <w:iCs/>
      <w:sz w:val="20"/>
    </w:rPr>
  </w:style>
  <w:style w:type="paragraph" w:styleId="Heading6">
    <w:name w:val="heading 6"/>
    <w:basedOn w:val="Heading2"/>
    <w:next w:val="Normal"/>
    <w:link w:val="Heading6Char"/>
    <w:qFormat/>
    <w:rsid w:val="000547F4"/>
    <w:pPr>
      <w:numPr>
        <w:ilvl w:val="5"/>
      </w:numPr>
      <w:outlineLvl w:val="5"/>
    </w:pPr>
  </w:style>
  <w:style w:type="paragraph" w:styleId="Heading7">
    <w:name w:val="heading 7"/>
    <w:basedOn w:val="Heading2"/>
    <w:next w:val="Normal"/>
    <w:link w:val="Heading7Char"/>
    <w:qFormat/>
    <w:rsid w:val="000547F4"/>
    <w:pPr>
      <w:numPr>
        <w:ilvl w:val="6"/>
      </w:numPr>
      <w:outlineLvl w:val="6"/>
    </w:pPr>
  </w:style>
  <w:style w:type="paragraph" w:styleId="Heading8">
    <w:name w:val="heading 8"/>
    <w:basedOn w:val="Heading2"/>
    <w:next w:val="Normal"/>
    <w:link w:val="Heading8Char"/>
    <w:qFormat/>
    <w:rsid w:val="000547F4"/>
    <w:pPr>
      <w:numPr>
        <w:ilvl w:val="7"/>
      </w:numPr>
      <w:outlineLvl w:val="7"/>
    </w:pPr>
  </w:style>
  <w:style w:type="paragraph" w:styleId="Heading9">
    <w:name w:val="heading 9"/>
    <w:basedOn w:val="Heading1"/>
    <w:next w:val="Normal"/>
    <w:link w:val="Heading9Char"/>
    <w:qFormat/>
    <w:rsid w:val="000547F4"/>
    <w:pPr>
      <w:numPr>
        <w:ilvl w:val="8"/>
      </w:numPr>
      <w:spacing w:after="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3C69"/>
    <w:rPr>
      <w:rFonts w:ascii="Arial" w:hAnsi="Arial"/>
      <w:b/>
      <w:kern w:val="28"/>
      <w:sz w:val="12"/>
      <w:szCs w:val="28"/>
    </w:rPr>
  </w:style>
  <w:style w:type="character" w:customStyle="1" w:styleId="Heading2Char">
    <w:name w:val="Heading 2 Char"/>
    <w:basedOn w:val="DefaultParagraphFont"/>
    <w:link w:val="Heading2"/>
    <w:rsid w:val="00CC3C69"/>
    <w:rPr>
      <w:rFonts w:ascii="Arial" w:hAnsi="Arial"/>
      <w:b/>
      <w:kern w:val="28"/>
      <w:sz w:val="12"/>
      <w:szCs w:val="28"/>
    </w:rPr>
  </w:style>
  <w:style w:type="character" w:customStyle="1" w:styleId="Heading3Char">
    <w:name w:val="Heading 3 Char"/>
    <w:basedOn w:val="DefaultParagraphFont"/>
    <w:link w:val="Heading3"/>
    <w:rsid w:val="00C059F9"/>
    <w:rPr>
      <w:rFonts w:ascii="Arial" w:hAnsi="Arial"/>
      <w:b/>
      <w:kern w:val="28"/>
      <w:sz w:val="12"/>
      <w:szCs w:val="28"/>
    </w:rPr>
  </w:style>
  <w:style w:type="character" w:customStyle="1" w:styleId="Heading4Char">
    <w:name w:val="Heading 4 Char"/>
    <w:basedOn w:val="DefaultParagraphFont"/>
    <w:link w:val="Heading4"/>
    <w:rsid w:val="000547F4"/>
    <w:rPr>
      <w:rFonts w:ascii="Arial" w:hAnsi="Arial"/>
      <w:kern w:val="28"/>
      <w:szCs w:val="28"/>
      <w:lang w:val="en-US"/>
    </w:rPr>
  </w:style>
  <w:style w:type="character" w:customStyle="1" w:styleId="Heading5Char">
    <w:name w:val="Heading 5 Char"/>
    <w:basedOn w:val="DefaultParagraphFont"/>
    <w:link w:val="Heading5"/>
    <w:rsid w:val="000547F4"/>
    <w:rPr>
      <w:rFonts w:ascii="Arial" w:hAnsi="Arial"/>
      <w:bCs/>
      <w:i/>
      <w:iCs/>
      <w:kern w:val="28"/>
      <w:szCs w:val="28"/>
      <w:lang w:val="en-US"/>
    </w:rPr>
  </w:style>
  <w:style w:type="character" w:customStyle="1" w:styleId="Heading6Char">
    <w:name w:val="Heading 6 Char"/>
    <w:basedOn w:val="DefaultParagraphFont"/>
    <w:link w:val="Heading6"/>
    <w:rsid w:val="000547F4"/>
    <w:rPr>
      <w:rFonts w:ascii="Arial" w:hAnsi="Arial"/>
      <w:b/>
      <w:kern w:val="28"/>
      <w:sz w:val="24"/>
      <w:szCs w:val="28"/>
      <w:lang w:val="en-US"/>
    </w:rPr>
  </w:style>
  <w:style w:type="character" w:customStyle="1" w:styleId="Heading7Char">
    <w:name w:val="Heading 7 Char"/>
    <w:basedOn w:val="DefaultParagraphFont"/>
    <w:link w:val="Heading7"/>
    <w:rsid w:val="000547F4"/>
    <w:rPr>
      <w:rFonts w:ascii="Arial" w:hAnsi="Arial"/>
      <w:b/>
      <w:kern w:val="28"/>
      <w:sz w:val="24"/>
      <w:szCs w:val="28"/>
      <w:lang w:val="en-US"/>
    </w:rPr>
  </w:style>
  <w:style w:type="character" w:customStyle="1" w:styleId="Heading8Char">
    <w:name w:val="Heading 8 Char"/>
    <w:basedOn w:val="DefaultParagraphFont"/>
    <w:link w:val="Heading8"/>
    <w:rsid w:val="000547F4"/>
    <w:rPr>
      <w:rFonts w:ascii="Arial" w:hAnsi="Arial"/>
      <w:b/>
      <w:kern w:val="28"/>
      <w:sz w:val="24"/>
      <w:szCs w:val="28"/>
      <w:lang w:val="en-US"/>
    </w:rPr>
  </w:style>
  <w:style w:type="character" w:customStyle="1" w:styleId="Heading9Char">
    <w:name w:val="Heading 9 Char"/>
    <w:basedOn w:val="DefaultParagraphFont"/>
    <w:link w:val="Heading9"/>
    <w:rsid w:val="000547F4"/>
    <w:rPr>
      <w:rFonts w:ascii="Arial" w:hAnsi="Arial"/>
      <w:b/>
      <w:kern w:val="28"/>
      <w:sz w:val="28"/>
      <w:szCs w:val="28"/>
    </w:rPr>
  </w:style>
  <w:style w:type="paragraph" w:styleId="Caption">
    <w:name w:val="caption"/>
    <w:basedOn w:val="Normal"/>
    <w:next w:val="Normal"/>
    <w:qFormat/>
    <w:rsid w:val="000547F4"/>
    <w:pPr>
      <w:spacing w:before="240" w:after="40"/>
      <w:ind w:left="0" w:right="0"/>
      <w:jc w:val="center"/>
    </w:pPr>
    <w:rPr>
      <w:bCs/>
      <w:i/>
      <w:szCs w:val="20"/>
    </w:rPr>
  </w:style>
  <w:style w:type="paragraph" w:customStyle="1" w:styleId="romanv">
    <w:name w:val="romanův"/>
    <w:basedOn w:val="Normal"/>
    <w:qFormat/>
    <w:rsid w:val="00997D4F"/>
    <w:pPr>
      <w:spacing w:before="120" w:line="360" w:lineRule="auto"/>
      <w:ind w:left="0" w:right="0" w:firstLine="567"/>
      <w:jc w:val="both"/>
    </w:pPr>
    <w:rPr>
      <w:rFonts w:ascii="Palatino Linotype" w:hAnsi="Palatino Linotype"/>
      <w:sz w:val="24"/>
    </w:rPr>
  </w:style>
  <w:style w:type="paragraph" w:customStyle="1" w:styleId="romanv2">
    <w:name w:val="romanův 2"/>
    <w:basedOn w:val="romanv"/>
    <w:qFormat/>
    <w:rsid w:val="00997D4F"/>
    <w:pPr>
      <w:spacing w:before="0" w:after="0"/>
      <w:ind w:firstLine="0"/>
    </w:pPr>
  </w:style>
  <w:style w:type="paragraph" w:customStyle="1" w:styleId="odrka1">
    <w:name w:val="odrážka 1"/>
    <w:basedOn w:val="romanv"/>
    <w:qFormat/>
    <w:rsid w:val="00CC3C69"/>
    <w:pPr>
      <w:numPr>
        <w:numId w:val="10"/>
      </w:numPr>
      <w:tabs>
        <w:tab w:val="left" w:pos="284"/>
      </w:tabs>
    </w:pPr>
    <w:rPr>
      <w:sz w:val="12"/>
    </w:rPr>
  </w:style>
  <w:style w:type="paragraph" w:customStyle="1" w:styleId="pododrkou1">
    <w:name w:val="pod odrážkou 1"/>
    <w:basedOn w:val="odrka1"/>
    <w:qFormat/>
    <w:rsid w:val="005F4557"/>
    <w:pPr>
      <w:numPr>
        <w:numId w:val="0"/>
      </w:numPr>
      <w:ind w:left="709"/>
    </w:pPr>
  </w:style>
  <w:style w:type="paragraph" w:styleId="ListParagraph">
    <w:name w:val="List Paragraph"/>
    <w:basedOn w:val="Normal"/>
    <w:uiPriority w:val="34"/>
    <w:qFormat/>
    <w:rsid w:val="00647E1D"/>
    <w:pPr>
      <w:ind w:left="720"/>
      <w:contextualSpacing/>
    </w:pPr>
  </w:style>
  <w:style w:type="paragraph" w:styleId="BalloonText">
    <w:name w:val="Balloon Text"/>
    <w:basedOn w:val="Normal"/>
    <w:link w:val="BalloonTextChar"/>
    <w:uiPriority w:val="99"/>
    <w:semiHidden/>
    <w:unhideWhenUsed/>
    <w:rsid w:val="00CF323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239"/>
    <w:rPr>
      <w:rFonts w:ascii="Tahoma" w:hAnsi="Tahoma" w:cs="Tahoma"/>
      <w:sz w:val="16"/>
      <w:szCs w:val="16"/>
    </w:rPr>
  </w:style>
  <w:style w:type="paragraph" w:styleId="Header">
    <w:name w:val="header"/>
    <w:basedOn w:val="Normal"/>
    <w:link w:val="HeaderChar"/>
    <w:uiPriority w:val="99"/>
    <w:unhideWhenUsed/>
    <w:rsid w:val="00DD746B"/>
    <w:pPr>
      <w:tabs>
        <w:tab w:val="center" w:pos="4536"/>
        <w:tab w:val="right" w:pos="9072"/>
      </w:tabs>
      <w:spacing w:after="0"/>
    </w:pPr>
  </w:style>
  <w:style w:type="character" w:customStyle="1" w:styleId="HeaderChar">
    <w:name w:val="Header Char"/>
    <w:basedOn w:val="DefaultParagraphFont"/>
    <w:link w:val="Header"/>
    <w:uiPriority w:val="99"/>
    <w:rsid w:val="00DD746B"/>
    <w:rPr>
      <w:rFonts w:ascii="Arial" w:hAnsi="Arial"/>
      <w:szCs w:val="24"/>
    </w:rPr>
  </w:style>
  <w:style w:type="paragraph" w:styleId="Footer">
    <w:name w:val="footer"/>
    <w:basedOn w:val="Normal"/>
    <w:link w:val="FooterChar"/>
    <w:uiPriority w:val="99"/>
    <w:unhideWhenUsed/>
    <w:rsid w:val="00DD746B"/>
    <w:pPr>
      <w:tabs>
        <w:tab w:val="center" w:pos="4536"/>
        <w:tab w:val="right" w:pos="9072"/>
      </w:tabs>
      <w:spacing w:after="0"/>
    </w:pPr>
  </w:style>
  <w:style w:type="character" w:customStyle="1" w:styleId="FooterChar">
    <w:name w:val="Footer Char"/>
    <w:basedOn w:val="DefaultParagraphFont"/>
    <w:link w:val="Footer"/>
    <w:uiPriority w:val="99"/>
    <w:rsid w:val="00DD746B"/>
    <w:rPr>
      <w:rFonts w:ascii="Arial" w:hAnsi="Arial"/>
      <w:szCs w:val="24"/>
    </w:rPr>
  </w:style>
  <w:style w:type="character" w:styleId="CommentReference">
    <w:name w:val="annotation reference"/>
    <w:basedOn w:val="DefaultParagraphFont"/>
    <w:uiPriority w:val="99"/>
    <w:semiHidden/>
    <w:unhideWhenUsed/>
    <w:rsid w:val="00B878A3"/>
    <w:rPr>
      <w:sz w:val="18"/>
      <w:szCs w:val="18"/>
    </w:rPr>
  </w:style>
  <w:style w:type="paragraph" w:styleId="CommentText">
    <w:name w:val="annotation text"/>
    <w:basedOn w:val="Normal"/>
    <w:link w:val="CommentTextChar"/>
    <w:uiPriority w:val="99"/>
    <w:semiHidden/>
    <w:unhideWhenUsed/>
    <w:rsid w:val="00B878A3"/>
    <w:rPr>
      <w:sz w:val="24"/>
    </w:rPr>
  </w:style>
  <w:style w:type="character" w:customStyle="1" w:styleId="CommentTextChar">
    <w:name w:val="Comment Text Char"/>
    <w:basedOn w:val="DefaultParagraphFont"/>
    <w:link w:val="CommentText"/>
    <w:uiPriority w:val="99"/>
    <w:semiHidden/>
    <w:rsid w:val="00B878A3"/>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B878A3"/>
    <w:rPr>
      <w:b/>
      <w:bCs/>
      <w:sz w:val="20"/>
      <w:szCs w:val="20"/>
    </w:rPr>
  </w:style>
  <w:style w:type="character" w:customStyle="1" w:styleId="CommentSubjectChar">
    <w:name w:val="Comment Subject Char"/>
    <w:basedOn w:val="CommentTextChar"/>
    <w:link w:val="CommentSubject"/>
    <w:uiPriority w:val="99"/>
    <w:semiHidden/>
    <w:rsid w:val="00B878A3"/>
    <w:rPr>
      <w:rFonts w:ascii="Arial" w:hAnsi="Arial"/>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7F4"/>
    <w:pPr>
      <w:spacing w:after="120"/>
      <w:ind w:left="1134" w:right="1701"/>
    </w:pPr>
    <w:rPr>
      <w:rFonts w:ascii="Arial" w:hAnsi="Arial"/>
      <w:szCs w:val="24"/>
    </w:rPr>
  </w:style>
  <w:style w:type="paragraph" w:styleId="Heading1">
    <w:name w:val="heading 1"/>
    <w:basedOn w:val="Normal"/>
    <w:next w:val="Normal"/>
    <w:link w:val="Heading1Char"/>
    <w:qFormat/>
    <w:rsid w:val="00CC3C69"/>
    <w:pPr>
      <w:keepNext/>
      <w:numPr>
        <w:numId w:val="9"/>
      </w:numPr>
      <w:tabs>
        <w:tab w:val="clear" w:pos="902"/>
        <w:tab w:val="num" w:pos="284"/>
      </w:tabs>
      <w:spacing w:before="240" w:after="60"/>
      <w:ind w:right="0"/>
      <w:jc w:val="both"/>
      <w:outlineLvl w:val="0"/>
    </w:pPr>
    <w:rPr>
      <w:b/>
      <w:kern w:val="28"/>
      <w:sz w:val="12"/>
      <w:szCs w:val="28"/>
    </w:rPr>
  </w:style>
  <w:style w:type="paragraph" w:styleId="Heading2">
    <w:name w:val="heading 2"/>
    <w:basedOn w:val="Heading1"/>
    <w:next w:val="Normal"/>
    <w:link w:val="Heading2Char"/>
    <w:qFormat/>
    <w:rsid w:val="00CC3C69"/>
    <w:pPr>
      <w:numPr>
        <w:ilvl w:val="1"/>
      </w:numPr>
      <w:tabs>
        <w:tab w:val="clear" w:pos="902"/>
        <w:tab w:val="num" w:pos="284"/>
      </w:tabs>
      <w:spacing w:after="0"/>
      <w:outlineLvl w:val="1"/>
    </w:pPr>
  </w:style>
  <w:style w:type="paragraph" w:styleId="Heading3">
    <w:name w:val="heading 3"/>
    <w:basedOn w:val="Heading2"/>
    <w:next w:val="Normal"/>
    <w:link w:val="Heading3Char"/>
    <w:qFormat/>
    <w:rsid w:val="00C059F9"/>
    <w:pPr>
      <w:numPr>
        <w:ilvl w:val="2"/>
      </w:numPr>
      <w:tabs>
        <w:tab w:val="clear" w:pos="902"/>
        <w:tab w:val="num" w:pos="397"/>
      </w:tabs>
      <w:outlineLvl w:val="2"/>
    </w:pPr>
  </w:style>
  <w:style w:type="paragraph" w:styleId="Heading4">
    <w:name w:val="heading 4"/>
    <w:basedOn w:val="Heading2"/>
    <w:next w:val="Normal"/>
    <w:link w:val="Heading4Char"/>
    <w:qFormat/>
    <w:rsid w:val="000547F4"/>
    <w:pPr>
      <w:numPr>
        <w:ilvl w:val="3"/>
      </w:numPr>
      <w:outlineLvl w:val="3"/>
    </w:pPr>
    <w:rPr>
      <w:b w:val="0"/>
      <w:sz w:val="20"/>
    </w:rPr>
  </w:style>
  <w:style w:type="paragraph" w:styleId="Heading5">
    <w:name w:val="heading 5"/>
    <w:basedOn w:val="Heading2"/>
    <w:next w:val="Normal"/>
    <w:link w:val="Heading5Char"/>
    <w:autoRedefine/>
    <w:qFormat/>
    <w:rsid w:val="000547F4"/>
    <w:pPr>
      <w:numPr>
        <w:ilvl w:val="4"/>
      </w:numPr>
      <w:spacing w:before="60" w:after="160"/>
      <w:outlineLvl w:val="4"/>
    </w:pPr>
    <w:rPr>
      <w:b w:val="0"/>
      <w:bCs/>
      <w:i/>
      <w:iCs/>
      <w:sz w:val="20"/>
    </w:rPr>
  </w:style>
  <w:style w:type="paragraph" w:styleId="Heading6">
    <w:name w:val="heading 6"/>
    <w:basedOn w:val="Heading2"/>
    <w:next w:val="Normal"/>
    <w:link w:val="Heading6Char"/>
    <w:qFormat/>
    <w:rsid w:val="000547F4"/>
    <w:pPr>
      <w:numPr>
        <w:ilvl w:val="5"/>
      </w:numPr>
      <w:outlineLvl w:val="5"/>
    </w:pPr>
  </w:style>
  <w:style w:type="paragraph" w:styleId="Heading7">
    <w:name w:val="heading 7"/>
    <w:basedOn w:val="Heading2"/>
    <w:next w:val="Normal"/>
    <w:link w:val="Heading7Char"/>
    <w:qFormat/>
    <w:rsid w:val="000547F4"/>
    <w:pPr>
      <w:numPr>
        <w:ilvl w:val="6"/>
      </w:numPr>
      <w:outlineLvl w:val="6"/>
    </w:pPr>
  </w:style>
  <w:style w:type="paragraph" w:styleId="Heading8">
    <w:name w:val="heading 8"/>
    <w:basedOn w:val="Heading2"/>
    <w:next w:val="Normal"/>
    <w:link w:val="Heading8Char"/>
    <w:qFormat/>
    <w:rsid w:val="000547F4"/>
    <w:pPr>
      <w:numPr>
        <w:ilvl w:val="7"/>
      </w:numPr>
      <w:outlineLvl w:val="7"/>
    </w:pPr>
  </w:style>
  <w:style w:type="paragraph" w:styleId="Heading9">
    <w:name w:val="heading 9"/>
    <w:basedOn w:val="Heading1"/>
    <w:next w:val="Normal"/>
    <w:link w:val="Heading9Char"/>
    <w:qFormat/>
    <w:rsid w:val="000547F4"/>
    <w:pPr>
      <w:numPr>
        <w:ilvl w:val="8"/>
      </w:numPr>
      <w:spacing w:after="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3C69"/>
    <w:rPr>
      <w:rFonts w:ascii="Arial" w:hAnsi="Arial"/>
      <w:b/>
      <w:kern w:val="28"/>
      <w:sz w:val="12"/>
      <w:szCs w:val="28"/>
    </w:rPr>
  </w:style>
  <w:style w:type="character" w:customStyle="1" w:styleId="Heading2Char">
    <w:name w:val="Heading 2 Char"/>
    <w:basedOn w:val="DefaultParagraphFont"/>
    <w:link w:val="Heading2"/>
    <w:rsid w:val="00CC3C69"/>
    <w:rPr>
      <w:rFonts w:ascii="Arial" w:hAnsi="Arial"/>
      <w:b/>
      <w:kern w:val="28"/>
      <w:sz w:val="12"/>
      <w:szCs w:val="28"/>
    </w:rPr>
  </w:style>
  <w:style w:type="character" w:customStyle="1" w:styleId="Heading3Char">
    <w:name w:val="Heading 3 Char"/>
    <w:basedOn w:val="DefaultParagraphFont"/>
    <w:link w:val="Heading3"/>
    <w:rsid w:val="00C059F9"/>
    <w:rPr>
      <w:rFonts w:ascii="Arial" w:hAnsi="Arial"/>
      <w:b/>
      <w:kern w:val="28"/>
      <w:sz w:val="12"/>
      <w:szCs w:val="28"/>
    </w:rPr>
  </w:style>
  <w:style w:type="character" w:customStyle="1" w:styleId="Heading4Char">
    <w:name w:val="Heading 4 Char"/>
    <w:basedOn w:val="DefaultParagraphFont"/>
    <w:link w:val="Heading4"/>
    <w:rsid w:val="000547F4"/>
    <w:rPr>
      <w:rFonts w:ascii="Arial" w:hAnsi="Arial"/>
      <w:kern w:val="28"/>
      <w:szCs w:val="28"/>
      <w:lang w:val="en-US"/>
    </w:rPr>
  </w:style>
  <w:style w:type="character" w:customStyle="1" w:styleId="Heading5Char">
    <w:name w:val="Heading 5 Char"/>
    <w:basedOn w:val="DefaultParagraphFont"/>
    <w:link w:val="Heading5"/>
    <w:rsid w:val="000547F4"/>
    <w:rPr>
      <w:rFonts w:ascii="Arial" w:hAnsi="Arial"/>
      <w:bCs/>
      <w:i/>
      <w:iCs/>
      <w:kern w:val="28"/>
      <w:szCs w:val="28"/>
      <w:lang w:val="en-US"/>
    </w:rPr>
  </w:style>
  <w:style w:type="character" w:customStyle="1" w:styleId="Heading6Char">
    <w:name w:val="Heading 6 Char"/>
    <w:basedOn w:val="DefaultParagraphFont"/>
    <w:link w:val="Heading6"/>
    <w:rsid w:val="000547F4"/>
    <w:rPr>
      <w:rFonts w:ascii="Arial" w:hAnsi="Arial"/>
      <w:b/>
      <w:kern w:val="28"/>
      <w:sz w:val="24"/>
      <w:szCs w:val="28"/>
      <w:lang w:val="en-US"/>
    </w:rPr>
  </w:style>
  <w:style w:type="character" w:customStyle="1" w:styleId="Heading7Char">
    <w:name w:val="Heading 7 Char"/>
    <w:basedOn w:val="DefaultParagraphFont"/>
    <w:link w:val="Heading7"/>
    <w:rsid w:val="000547F4"/>
    <w:rPr>
      <w:rFonts w:ascii="Arial" w:hAnsi="Arial"/>
      <w:b/>
      <w:kern w:val="28"/>
      <w:sz w:val="24"/>
      <w:szCs w:val="28"/>
      <w:lang w:val="en-US"/>
    </w:rPr>
  </w:style>
  <w:style w:type="character" w:customStyle="1" w:styleId="Heading8Char">
    <w:name w:val="Heading 8 Char"/>
    <w:basedOn w:val="DefaultParagraphFont"/>
    <w:link w:val="Heading8"/>
    <w:rsid w:val="000547F4"/>
    <w:rPr>
      <w:rFonts w:ascii="Arial" w:hAnsi="Arial"/>
      <w:b/>
      <w:kern w:val="28"/>
      <w:sz w:val="24"/>
      <w:szCs w:val="28"/>
      <w:lang w:val="en-US"/>
    </w:rPr>
  </w:style>
  <w:style w:type="character" w:customStyle="1" w:styleId="Heading9Char">
    <w:name w:val="Heading 9 Char"/>
    <w:basedOn w:val="DefaultParagraphFont"/>
    <w:link w:val="Heading9"/>
    <w:rsid w:val="000547F4"/>
    <w:rPr>
      <w:rFonts w:ascii="Arial" w:hAnsi="Arial"/>
      <w:b/>
      <w:kern w:val="28"/>
      <w:sz w:val="28"/>
      <w:szCs w:val="28"/>
    </w:rPr>
  </w:style>
  <w:style w:type="paragraph" w:styleId="Caption">
    <w:name w:val="caption"/>
    <w:basedOn w:val="Normal"/>
    <w:next w:val="Normal"/>
    <w:qFormat/>
    <w:rsid w:val="000547F4"/>
    <w:pPr>
      <w:spacing w:before="240" w:after="40"/>
      <w:ind w:left="0" w:right="0"/>
      <w:jc w:val="center"/>
    </w:pPr>
    <w:rPr>
      <w:bCs/>
      <w:i/>
      <w:szCs w:val="20"/>
    </w:rPr>
  </w:style>
  <w:style w:type="paragraph" w:customStyle="1" w:styleId="romanv">
    <w:name w:val="romanův"/>
    <w:basedOn w:val="Normal"/>
    <w:qFormat/>
    <w:rsid w:val="00997D4F"/>
    <w:pPr>
      <w:spacing w:before="120" w:line="360" w:lineRule="auto"/>
      <w:ind w:left="0" w:right="0" w:firstLine="567"/>
      <w:jc w:val="both"/>
    </w:pPr>
    <w:rPr>
      <w:rFonts w:ascii="Palatino Linotype" w:hAnsi="Palatino Linotype"/>
      <w:sz w:val="24"/>
    </w:rPr>
  </w:style>
  <w:style w:type="paragraph" w:customStyle="1" w:styleId="romanv2">
    <w:name w:val="romanův 2"/>
    <w:basedOn w:val="romanv"/>
    <w:qFormat/>
    <w:rsid w:val="00997D4F"/>
    <w:pPr>
      <w:spacing w:before="0" w:after="0"/>
      <w:ind w:firstLine="0"/>
    </w:pPr>
  </w:style>
  <w:style w:type="paragraph" w:customStyle="1" w:styleId="odrka1">
    <w:name w:val="odrážka 1"/>
    <w:basedOn w:val="romanv"/>
    <w:qFormat/>
    <w:rsid w:val="00CC3C69"/>
    <w:pPr>
      <w:numPr>
        <w:numId w:val="10"/>
      </w:numPr>
      <w:tabs>
        <w:tab w:val="left" w:pos="284"/>
      </w:tabs>
    </w:pPr>
    <w:rPr>
      <w:sz w:val="12"/>
    </w:rPr>
  </w:style>
  <w:style w:type="paragraph" w:customStyle="1" w:styleId="pododrkou1">
    <w:name w:val="pod odrážkou 1"/>
    <w:basedOn w:val="odrka1"/>
    <w:qFormat/>
    <w:rsid w:val="005F4557"/>
    <w:pPr>
      <w:numPr>
        <w:numId w:val="0"/>
      </w:numPr>
      <w:ind w:left="709"/>
    </w:pPr>
  </w:style>
  <w:style w:type="paragraph" w:styleId="ListParagraph">
    <w:name w:val="List Paragraph"/>
    <w:basedOn w:val="Normal"/>
    <w:uiPriority w:val="34"/>
    <w:qFormat/>
    <w:rsid w:val="00647E1D"/>
    <w:pPr>
      <w:ind w:left="720"/>
      <w:contextualSpacing/>
    </w:pPr>
  </w:style>
  <w:style w:type="paragraph" w:styleId="BalloonText">
    <w:name w:val="Balloon Text"/>
    <w:basedOn w:val="Normal"/>
    <w:link w:val="BalloonTextChar"/>
    <w:uiPriority w:val="99"/>
    <w:semiHidden/>
    <w:unhideWhenUsed/>
    <w:rsid w:val="00CF323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239"/>
    <w:rPr>
      <w:rFonts w:ascii="Tahoma" w:hAnsi="Tahoma" w:cs="Tahoma"/>
      <w:sz w:val="16"/>
      <w:szCs w:val="16"/>
    </w:rPr>
  </w:style>
  <w:style w:type="paragraph" w:styleId="Header">
    <w:name w:val="header"/>
    <w:basedOn w:val="Normal"/>
    <w:link w:val="HeaderChar"/>
    <w:uiPriority w:val="99"/>
    <w:unhideWhenUsed/>
    <w:rsid w:val="00DD746B"/>
    <w:pPr>
      <w:tabs>
        <w:tab w:val="center" w:pos="4536"/>
        <w:tab w:val="right" w:pos="9072"/>
      </w:tabs>
      <w:spacing w:after="0"/>
    </w:pPr>
  </w:style>
  <w:style w:type="character" w:customStyle="1" w:styleId="HeaderChar">
    <w:name w:val="Header Char"/>
    <w:basedOn w:val="DefaultParagraphFont"/>
    <w:link w:val="Header"/>
    <w:uiPriority w:val="99"/>
    <w:rsid w:val="00DD746B"/>
    <w:rPr>
      <w:rFonts w:ascii="Arial" w:hAnsi="Arial"/>
      <w:szCs w:val="24"/>
    </w:rPr>
  </w:style>
  <w:style w:type="paragraph" w:styleId="Footer">
    <w:name w:val="footer"/>
    <w:basedOn w:val="Normal"/>
    <w:link w:val="FooterChar"/>
    <w:uiPriority w:val="99"/>
    <w:unhideWhenUsed/>
    <w:rsid w:val="00DD746B"/>
    <w:pPr>
      <w:tabs>
        <w:tab w:val="center" w:pos="4536"/>
        <w:tab w:val="right" w:pos="9072"/>
      </w:tabs>
      <w:spacing w:after="0"/>
    </w:pPr>
  </w:style>
  <w:style w:type="character" w:customStyle="1" w:styleId="FooterChar">
    <w:name w:val="Footer Char"/>
    <w:basedOn w:val="DefaultParagraphFont"/>
    <w:link w:val="Footer"/>
    <w:uiPriority w:val="99"/>
    <w:rsid w:val="00DD746B"/>
    <w:rPr>
      <w:rFonts w:ascii="Arial" w:hAnsi="Arial"/>
      <w:szCs w:val="24"/>
    </w:rPr>
  </w:style>
  <w:style w:type="character" w:styleId="CommentReference">
    <w:name w:val="annotation reference"/>
    <w:basedOn w:val="DefaultParagraphFont"/>
    <w:uiPriority w:val="99"/>
    <w:semiHidden/>
    <w:unhideWhenUsed/>
    <w:rsid w:val="00B878A3"/>
    <w:rPr>
      <w:sz w:val="18"/>
      <w:szCs w:val="18"/>
    </w:rPr>
  </w:style>
  <w:style w:type="paragraph" w:styleId="CommentText">
    <w:name w:val="annotation text"/>
    <w:basedOn w:val="Normal"/>
    <w:link w:val="CommentTextChar"/>
    <w:uiPriority w:val="99"/>
    <w:semiHidden/>
    <w:unhideWhenUsed/>
    <w:rsid w:val="00B878A3"/>
    <w:rPr>
      <w:sz w:val="24"/>
    </w:rPr>
  </w:style>
  <w:style w:type="character" w:customStyle="1" w:styleId="CommentTextChar">
    <w:name w:val="Comment Text Char"/>
    <w:basedOn w:val="DefaultParagraphFont"/>
    <w:link w:val="CommentText"/>
    <w:uiPriority w:val="99"/>
    <w:semiHidden/>
    <w:rsid w:val="00B878A3"/>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B878A3"/>
    <w:rPr>
      <w:b/>
      <w:bCs/>
      <w:sz w:val="20"/>
      <w:szCs w:val="20"/>
    </w:rPr>
  </w:style>
  <w:style w:type="character" w:customStyle="1" w:styleId="CommentSubjectChar">
    <w:name w:val="Comment Subject Char"/>
    <w:basedOn w:val="CommentTextChar"/>
    <w:link w:val="CommentSubject"/>
    <w:uiPriority w:val="99"/>
    <w:semiHidden/>
    <w:rsid w:val="00B878A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C7B19-75A6-0F4C-989D-396363183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1814</Words>
  <Characters>9470</Characters>
  <Application>Microsoft Macintosh Word</Application>
  <DocSecurity>0</DocSecurity>
  <Lines>205</Lines>
  <Paragraphs>94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Sochor Roman</dc:creator>
  <cp:lastModifiedBy>Blanka Jones</cp:lastModifiedBy>
  <cp:revision>13</cp:revision>
  <cp:lastPrinted>2015-09-22T10:25:00Z</cp:lastPrinted>
  <dcterms:created xsi:type="dcterms:W3CDTF">2018-05-27T09:21:00Z</dcterms:created>
  <dcterms:modified xsi:type="dcterms:W3CDTF">2018-05-28T01:28:00Z</dcterms:modified>
</cp:coreProperties>
</file>