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C4" w:rsidRDefault="00A21368" w:rsidP="00511EC4">
      <w:r>
        <w:t xml:space="preserve">Příloha </w:t>
      </w:r>
      <w:proofErr w:type="gramStart"/>
      <w:r>
        <w:t>č.</w:t>
      </w:r>
      <w:r w:rsidR="003C506A">
        <w:t xml:space="preserve">2 </w:t>
      </w:r>
      <w:r>
        <w:t>Technická</w:t>
      </w:r>
      <w:proofErr w:type="gramEnd"/>
      <w:r>
        <w:t xml:space="preserve"> s</w:t>
      </w:r>
      <w:r w:rsidR="00511EC4">
        <w:t>pecifikace osobního vozidla:</w:t>
      </w:r>
    </w:p>
    <w:p w:rsidR="00511EC4" w:rsidRDefault="00511EC4" w:rsidP="00A21368">
      <w:pPr>
        <w:jc w:val="both"/>
      </w:pPr>
      <w:r>
        <w:t xml:space="preserve">Vozidlo musí být sériového provedení a musí splňovat níže uvedené požadavky. Vozidlo musí být vybaveno motorem pro provoz na CNG již z výroby – vozidlo dodatečně upravené pro provoz na toto palivo není přípustné. 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Druh vozidla: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osobní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Karosérie: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 xml:space="preserve">5 </w:t>
      </w:r>
      <w:proofErr w:type="spellStart"/>
      <w:r w:rsidRPr="006E64A4">
        <w:rPr>
          <w:rFonts w:ascii="Arial" w:hAnsi="Arial" w:cs="Arial"/>
          <w:sz w:val="18"/>
          <w:szCs w:val="18"/>
        </w:rPr>
        <w:t>ks.sedan</w:t>
      </w:r>
      <w:proofErr w:type="spellEnd"/>
      <w:r w:rsidRPr="006E64A4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E64A4">
        <w:rPr>
          <w:rFonts w:ascii="Arial" w:hAnsi="Arial" w:cs="Arial"/>
          <w:sz w:val="18"/>
          <w:szCs w:val="18"/>
        </w:rPr>
        <w:t>liftback</w:t>
      </w:r>
      <w:proofErr w:type="spellEnd"/>
      <w:r w:rsidRPr="006E64A4">
        <w:rPr>
          <w:rFonts w:ascii="Arial" w:hAnsi="Arial" w:cs="Arial"/>
          <w:sz w:val="18"/>
          <w:szCs w:val="18"/>
        </w:rPr>
        <w:t xml:space="preserve">)/ 1 ks. </w:t>
      </w:r>
      <w:proofErr w:type="spellStart"/>
      <w:r w:rsidRPr="006E64A4">
        <w:rPr>
          <w:rFonts w:ascii="Arial" w:hAnsi="Arial" w:cs="Arial"/>
          <w:sz w:val="18"/>
          <w:szCs w:val="18"/>
        </w:rPr>
        <w:t>combi</w:t>
      </w:r>
      <w:proofErr w:type="spellEnd"/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 xml:space="preserve">Počet dveří: 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4/5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Počet míst k sezení: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5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Celková délka vozidla: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minimálně 4500 mm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Celková šířka vozidla: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proofErr w:type="gramStart"/>
      <w:r w:rsidRPr="006E64A4">
        <w:rPr>
          <w:rFonts w:ascii="Arial" w:hAnsi="Arial" w:cs="Arial"/>
          <w:sz w:val="18"/>
          <w:szCs w:val="18"/>
        </w:rPr>
        <w:t>minimálně  1800</w:t>
      </w:r>
      <w:proofErr w:type="gramEnd"/>
      <w:r w:rsidRPr="006E64A4">
        <w:rPr>
          <w:rFonts w:ascii="Arial" w:hAnsi="Arial" w:cs="Arial"/>
          <w:sz w:val="18"/>
          <w:szCs w:val="18"/>
        </w:rPr>
        <w:t xml:space="preserve"> mm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Celková výška vozidla: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proofErr w:type="gramStart"/>
      <w:r w:rsidRPr="006E64A4">
        <w:rPr>
          <w:rFonts w:ascii="Arial" w:hAnsi="Arial" w:cs="Arial"/>
          <w:sz w:val="18"/>
          <w:szCs w:val="18"/>
        </w:rPr>
        <w:t>minimálně  1400</w:t>
      </w:r>
      <w:proofErr w:type="gramEnd"/>
      <w:r w:rsidRPr="006E64A4">
        <w:rPr>
          <w:rFonts w:ascii="Arial" w:hAnsi="Arial" w:cs="Arial"/>
          <w:sz w:val="18"/>
          <w:szCs w:val="18"/>
        </w:rPr>
        <w:t xml:space="preserve"> mm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Vnitřní šířka vozidla v loktech vpředu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min. 1450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Objem zavazadlového prostoru (základní)</w:t>
      </w:r>
      <w:r w:rsidRPr="006E64A4">
        <w:rPr>
          <w:rFonts w:ascii="Arial" w:hAnsi="Arial" w:cs="Arial"/>
          <w:sz w:val="18"/>
          <w:szCs w:val="18"/>
        </w:rPr>
        <w:tab/>
      </w:r>
      <w:r w:rsidR="005772AB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min. 450 l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Objem zavazadlového prostoru při sklopených zadních sedadlech min. 1500 l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Užitečná hmotnost (s řidičem)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min. 550 kg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Zatížitelnost střechy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min. 70 kg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Palivo: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CNG + benzín BA 95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 xml:space="preserve">Přípustnost dodatečné úpravy motoru sériově vyrobeného na benzín </w:t>
      </w:r>
      <w:proofErr w:type="gramStart"/>
      <w:r w:rsidRPr="006E64A4">
        <w:rPr>
          <w:rFonts w:ascii="Arial" w:hAnsi="Arial" w:cs="Arial"/>
          <w:sz w:val="18"/>
          <w:szCs w:val="18"/>
        </w:rPr>
        <w:t>Natural :</w:t>
      </w:r>
      <w:r w:rsidRPr="006E64A4">
        <w:rPr>
          <w:rFonts w:ascii="Arial" w:hAnsi="Arial" w:cs="Arial"/>
          <w:sz w:val="18"/>
          <w:szCs w:val="18"/>
        </w:rPr>
        <w:tab/>
        <w:t>Ne</w:t>
      </w:r>
      <w:proofErr w:type="gramEnd"/>
      <w:r w:rsidRPr="006E64A4">
        <w:rPr>
          <w:rFonts w:ascii="Arial" w:hAnsi="Arial" w:cs="Arial"/>
          <w:sz w:val="18"/>
          <w:szCs w:val="18"/>
        </w:rPr>
        <w:t xml:space="preserve"> 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Výkon motoru: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min.: 80 kW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Převodovka: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automatická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 xml:space="preserve">Pohon 4 kol, s automatickým připojením: 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="005772AB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>Nepožadován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 xml:space="preserve">Dojezd: 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="005772AB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>min. 1300 km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Kola – ráfky 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proofErr w:type="gramStart"/>
      <w:r w:rsidRPr="006E64A4">
        <w:rPr>
          <w:rFonts w:ascii="Arial" w:hAnsi="Arial" w:cs="Arial"/>
          <w:sz w:val="18"/>
          <w:szCs w:val="18"/>
        </w:rPr>
        <w:t>min.16</w:t>
      </w:r>
      <w:proofErr w:type="gramEnd"/>
      <w:r w:rsidRPr="006E64A4">
        <w:rPr>
          <w:rFonts w:ascii="Arial" w:hAnsi="Arial" w:cs="Arial"/>
          <w:sz w:val="18"/>
          <w:szCs w:val="18"/>
        </w:rPr>
        <w:t>“, z lehkých slitin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 xml:space="preserve">Požadavek na rezervní kolo: 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ne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Barva vozidla: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tmavě modrá nebo tmavě modrá metalíza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Potah sedadel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 xml:space="preserve">látka 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Barva interiéru – palubní deska + sedačky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="005772AB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>černá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Nárazníky + vnější zrcátka + kliky v barvě vozu:</w:t>
      </w:r>
      <w:r w:rsidRPr="006E64A4">
        <w:rPr>
          <w:rFonts w:ascii="Arial" w:hAnsi="Arial" w:cs="Arial"/>
          <w:sz w:val="18"/>
          <w:szCs w:val="18"/>
        </w:rPr>
        <w:tab/>
      </w:r>
      <w:r w:rsidR="005772AB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>Ano</w:t>
      </w:r>
    </w:p>
    <w:p w:rsidR="00511EC4" w:rsidRPr="003C506A" w:rsidRDefault="00511EC4" w:rsidP="00A21368">
      <w:pPr>
        <w:jc w:val="both"/>
        <w:rPr>
          <w:rFonts w:ascii="Arial" w:hAnsi="Arial" w:cs="Arial"/>
          <w:sz w:val="18"/>
          <w:szCs w:val="18"/>
          <w:u w:val="single"/>
        </w:rPr>
      </w:pPr>
      <w:r w:rsidRPr="003C506A">
        <w:rPr>
          <w:rFonts w:ascii="Arial" w:hAnsi="Arial" w:cs="Arial"/>
          <w:sz w:val="18"/>
          <w:szCs w:val="18"/>
          <w:u w:val="single"/>
        </w:rPr>
        <w:t>Bezpečnostní výbava: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Hlavní osvětlení vozidla :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="005772AB">
        <w:rPr>
          <w:rFonts w:ascii="Arial" w:hAnsi="Arial" w:cs="Arial"/>
          <w:sz w:val="18"/>
          <w:szCs w:val="18"/>
        </w:rPr>
        <w:tab/>
      </w:r>
      <w:proofErr w:type="spellStart"/>
      <w:r w:rsidRPr="006E64A4">
        <w:rPr>
          <w:rFonts w:ascii="Arial" w:hAnsi="Arial" w:cs="Arial"/>
          <w:sz w:val="18"/>
          <w:szCs w:val="18"/>
        </w:rPr>
        <w:t>bi</w:t>
      </w:r>
      <w:proofErr w:type="spellEnd"/>
      <w:r w:rsidRPr="006E64A4">
        <w:rPr>
          <w:rFonts w:ascii="Arial" w:hAnsi="Arial" w:cs="Arial"/>
          <w:sz w:val="18"/>
          <w:szCs w:val="18"/>
        </w:rPr>
        <w:t xml:space="preserve">-xenonová světla s automat. </w:t>
      </w:r>
      <w:proofErr w:type="gramStart"/>
      <w:r w:rsidRPr="006E64A4">
        <w:rPr>
          <w:rFonts w:ascii="Arial" w:hAnsi="Arial" w:cs="Arial"/>
          <w:sz w:val="18"/>
          <w:szCs w:val="18"/>
        </w:rPr>
        <w:t>regu</w:t>
      </w:r>
      <w:bookmarkStart w:id="0" w:name="_GoBack"/>
      <w:bookmarkEnd w:id="0"/>
      <w:r w:rsidRPr="006E64A4">
        <w:rPr>
          <w:rFonts w:ascii="Arial" w:hAnsi="Arial" w:cs="Arial"/>
          <w:sz w:val="18"/>
          <w:szCs w:val="18"/>
        </w:rPr>
        <w:t>lací</w:t>
      </w:r>
      <w:proofErr w:type="gramEnd"/>
      <w:r w:rsidRPr="006E64A4">
        <w:rPr>
          <w:rFonts w:ascii="Arial" w:hAnsi="Arial" w:cs="Arial"/>
          <w:sz w:val="18"/>
          <w:szCs w:val="18"/>
        </w:rPr>
        <w:t xml:space="preserve"> sklonu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 směru, zadní LED svítilny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mlhové světlomety vpředu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="005772AB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lastRenderedPageBreak/>
        <w:t>Automatické spínání světel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Vnitřní zpětné zrcátko s automatickým stmíváním</w:t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Vnější zpětná zrcátka s automatickým stmíváním</w:t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Signalizace nezapnutých bezpečnostních pásů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boční airbagy alespoň pro přední sedadla</w:t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Elektronický stabilizační systém ESP, ESC</w:t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Dešťový senzor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Stěrač zadního skla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Akustická signalizace překážky při couvání</w:t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Imobilizér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Zamykání zpátečky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Centrální zamykání na dálkové ovládání</w:t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 xml:space="preserve">Systém automatického </w:t>
      </w:r>
      <w:proofErr w:type="spellStart"/>
      <w:r w:rsidRPr="006E64A4">
        <w:rPr>
          <w:rFonts w:ascii="Arial" w:hAnsi="Arial" w:cs="Arial"/>
          <w:sz w:val="18"/>
          <w:szCs w:val="18"/>
        </w:rPr>
        <w:t>bezklíčového</w:t>
      </w:r>
      <w:proofErr w:type="spellEnd"/>
      <w:r w:rsidRPr="006E64A4">
        <w:rPr>
          <w:rFonts w:ascii="Arial" w:hAnsi="Arial" w:cs="Arial"/>
          <w:sz w:val="18"/>
          <w:szCs w:val="18"/>
        </w:rPr>
        <w:t xml:space="preserve"> zamykání a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odemykání bez použití dálkového ovladače</w:t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Ne</w:t>
      </w:r>
    </w:p>
    <w:p w:rsidR="00511EC4" w:rsidRPr="003C506A" w:rsidRDefault="00511EC4" w:rsidP="00A21368">
      <w:pPr>
        <w:jc w:val="both"/>
        <w:rPr>
          <w:rFonts w:ascii="Arial" w:hAnsi="Arial" w:cs="Arial"/>
          <w:sz w:val="18"/>
          <w:szCs w:val="18"/>
          <w:u w:val="single"/>
        </w:rPr>
      </w:pPr>
      <w:r w:rsidRPr="003C506A">
        <w:rPr>
          <w:rFonts w:ascii="Arial" w:hAnsi="Arial" w:cs="Arial"/>
          <w:sz w:val="18"/>
          <w:szCs w:val="18"/>
          <w:u w:val="single"/>
        </w:rPr>
        <w:t>Zimní výbava: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Vyhřívaná přední sedadla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Vyhřívané čelní sklo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Vyhřívané trysky ostřikovačů čelního skla</w:t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 xml:space="preserve">Vyhřívaná el. </w:t>
      </w:r>
      <w:proofErr w:type="gramStart"/>
      <w:r w:rsidRPr="006E64A4">
        <w:rPr>
          <w:rFonts w:ascii="Arial" w:hAnsi="Arial" w:cs="Arial"/>
          <w:sz w:val="18"/>
          <w:szCs w:val="18"/>
        </w:rPr>
        <w:t>nastavitelná</w:t>
      </w:r>
      <w:proofErr w:type="gramEnd"/>
      <w:r w:rsidRPr="006E64A4">
        <w:rPr>
          <w:rFonts w:ascii="Arial" w:hAnsi="Arial" w:cs="Arial"/>
          <w:sz w:val="18"/>
          <w:szCs w:val="18"/>
        </w:rPr>
        <w:t xml:space="preserve"> boční zrcátka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3C506A" w:rsidRDefault="00511EC4" w:rsidP="00A21368">
      <w:pPr>
        <w:jc w:val="both"/>
        <w:rPr>
          <w:rFonts w:ascii="Arial" w:hAnsi="Arial" w:cs="Arial"/>
          <w:sz w:val="18"/>
          <w:szCs w:val="18"/>
          <w:u w:val="single"/>
        </w:rPr>
      </w:pPr>
      <w:r w:rsidRPr="003C506A">
        <w:rPr>
          <w:rFonts w:ascii="Arial" w:hAnsi="Arial" w:cs="Arial"/>
          <w:sz w:val="18"/>
          <w:szCs w:val="18"/>
          <w:u w:val="single"/>
        </w:rPr>
        <w:t>Další výbava: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Automatická klimatizace s přednastavením teploty</w:t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Loketní opěra pravého loktu řidiče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Opěrky hlavy na předních i zadních sedadlech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Elektrické ovládání oken vpředu i vzadu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64A4">
        <w:rPr>
          <w:rFonts w:ascii="Arial" w:hAnsi="Arial" w:cs="Arial"/>
          <w:sz w:val="18"/>
          <w:szCs w:val="18"/>
        </w:rPr>
        <w:t>Handsfree</w:t>
      </w:r>
      <w:proofErr w:type="spellEnd"/>
      <w:r w:rsidRPr="006E64A4">
        <w:rPr>
          <w:rFonts w:ascii="Arial" w:hAnsi="Arial" w:cs="Arial"/>
          <w:sz w:val="18"/>
          <w:szCs w:val="18"/>
        </w:rPr>
        <w:t xml:space="preserve"> sada s </w:t>
      </w:r>
      <w:proofErr w:type="spellStart"/>
      <w:r w:rsidRPr="006E64A4">
        <w:rPr>
          <w:rFonts w:ascii="Arial" w:hAnsi="Arial" w:cs="Arial"/>
          <w:sz w:val="18"/>
          <w:szCs w:val="18"/>
        </w:rPr>
        <w:t>Bluetooth</w:t>
      </w:r>
      <w:proofErr w:type="spellEnd"/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Tempomat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Autorádio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Navigační systém vestavěný v palubní desce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Ano</w:t>
      </w:r>
    </w:p>
    <w:p w:rsidR="00511EC4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64A4">
        <w:rPr>
          <w:rFonts w:ascii="Arial" w:hAnsi="Arial" w:cs="Arial"/>
          <w:sz w:val="18"/>
          <w:szCs w:val="18"/>
        </w:rPr>
        <w:t>Zatmavená</w:t>
      </w:r>
      <w:proofErr w:type="spellEnd"/>
      <w:r w:rsidRPr="006E64A4">
        <w:rPr>
          <w:rFonts w:ascii="Arial" w:hAnsi="Arial" w:cs="Arial"/>
          <w:sz w:val="18"/>
          <w:szCs w:val="18"/>
        </w:rPr>
        <w:t xml:space="preserve"> boční zadní okna + zadní okno </w:t>
      </w:r>
      <w:r w:rsidRPr="006E64A4">
        <w:rPr>
          <w:rFonts w:ascii="Arial" w:hAnsi="Arial" w:cs="Arial"/>
          <w:sz w:val="18"/>
          <w:szCs w:val="18"/>
        </w:rPr>
        <w:tab/>
      </w:r>
      <w:r w:rsidR="003C506A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Ne</w:t>
      </w:r>
    </w:p>
    <w:p w:rsidR="00613245" w:rsidRPr="006E64A4" w:rsidRDefault="00511EC4" w:rsidP="00A21368">
      <w:pPr>
        <w:jc w:val="both"/>
        <w:rPr>
          <w:rFonts w:ascii="Arial" w:hAnsi="Arial" w:cs="Arial"/>
          <w:sz w:val="18"/>
          <w:szCs w:val="18"/>
        </w:rPr>
      </w:pPr>
      <w:r w:rsidRPr="006E64A4">
        <w:rPr>
          <w:rFonts w:ascii="Arial" w:hAnsi="Arial" w:cs="Arial"/>
          <w:sz w:val="18"/>
          <w:szCs w:val="18"/>
        </w:rPr>
        <w:t>Tažné zařízení pro tažení nebrzděného přívěsu</w:t>
      </w:r>
      <w:r w:rsidRPr="006E64A4">
        <w:rPr>
          <w:rFonts w:ascii="Arial" w:hAnsi="Arial" w:cs="Arial"/>
          <w:sz w:val="18"/>
          <w:szCs w:val="18"/>
        </w:rPr>
        <w:tab/>
      </w:r>
      <w:r w:rsidRPr="006E64A4">
        <w:rPr>
          <w:rFonts w:ascii="Arial" w:hAnsi="Arial" w:cs="Arial"/>
          <w:sz w:val="18"/>
          <w:szCs w:val="18"/>
        </w:rPr>
        <w:tab/>
        <w:t>Ne</w:t>
      </w:r>
    </w:p>
    <w:sectPr w:rsidR="00613245" w:rsidRPr="006E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F6"/>
    <w:rsid w:val="003C506A"/>
    <w:rsid w:val="004B6440"/>
    <w:rsid w:val="00511EC4"/>
    <w:rsid w:val="005772AB"/>
    <w:rsid w:val="00613245"/>
    <w:rsid w:val="006B5897"/>
    <w:rsid w:val="006E64A4"/>
    <w:rsid w:val="00A21368"/>
    <w:rsid w:val="00B229F6"/>
    <w:rsid w:val="00B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Ráchelová</dc:creator>
  <cp:keywords/>
  <dc:description/>
  <cp:lastModifiedBy>Marcela Ráchelová</cp:lastModifiedBy>
  <cp:revision>2</cp:revision>
  <dcterms:created xsi:type="dcterms:W3CDTF">2018-11-02T07:11:00Z</dcterms:created>
  <dcterms:modified xsi:type="dcterms:W3CDTF">2018-11-02T07:19:00Z</dcterms:modified>
</cp:coreProperties>
</file>