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F98B5D7" w14:textId="77777777" w:rsidR="00D655E0" w:rsidRPr="00B729D8" w:rsidRDefault="00D655E0" w:rsidP="00D655E0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B729D8"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0084D80C" w:rsidR="00B729D8" w:rsidRPr="00D655E0" w:rsidRDefault="00B729D8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prokázání </w:t>
            </w:r>
            <w:r>
              <w:rPr>
                <w:rFonts w:ascii="Arial" w:hAnsi="Arial"/>
                <w:bCs/>
                <w:sz w:val="22"/>
                <w:szCs w:val="22"/>
              </w:rPr>
              <w:t>způsobilosti</w:t>
            </w: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 dodavatele</w:t>
            </w:r>
          </w:p>
        </w:tc>
      </w:tr>
      <w:tr w:rsidR="00D655E0" w:rsidRPr="00D655E0" w14:paraId="712F8D80" w14:textId="77777777" w:rsidTr="00307E2F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5D4D3D5D" w:rsidR="00D655E0" w:rsidRPr="00D655E0" w:rsidRDefault="004B568B" w:rsidP="004B568B">
            <w:pPr>
              <w:ind w:left="227" w:right="227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v nadlimitní veřejné zakázce, zadávané v otevřeném řízení </w:t>
            </w:r>
            <w:r w:rsidRPr="00DC1DFC">
              <w:rPr>
                <w:rFonts w:ascii="Arial" w:hAnsi="Arial"/>
                <w:bCs/>
                <w:sz w:val="22"/>
                <w:szCs w:val="22"/>
              </w:rPr>
              <w:t>dle § 56 zákona č. 134/2016 Sb., o zadávání veřejných zakázek, ve znění pozdějších předpisů (dále jen „zákon“)</w:t>
            </w:r>
          </w:p>
        </w:tc>
      </w:tr>
      <w:tr w:rsidR="00D655E0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88F6FBF" w:rsidR="00D655E0" w:rsidRPr="00D655E0" w:rsidRDefault="00B729D8" w:rsidP="00B729D8">
            <w:pPr>
              <w:ind w:left="259"/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0DBDBFDC" w:rsidR="00D655E0" w:rsidRPr="00F86A97" w:rsidRDefault="00A80156" w:rsidP="00F86A97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>OVZ/0</w:t>
            </w:r>
            <w:r w:rsidR="003771EE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>/2/202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7E3D40" w:rsidRPr="00FD4B58">
              <w:rPr>
                <w:rFonts w:ascii="Arial" w:hAnsi="Arial"/>
                <w:b/>
                <w:bCs/>
                <w:sz w:val="22"/>
                <w:szCs w:val="22"/>
              </w:rPr>
              <w:t>Přepravy vozidel na podvalníku</w:t>
            </w:r>
            <w:bookmarkEnd w:id="0"/>
            <w:bookmarkEnd w:id="1"/>
            <w:bookmarkEnd w:id="2"/>
            <w:bookmarkEnd w:id="3"/>
            <w:bookmarkEnd w:id="4"/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495AA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B729D8" w:rsidRDefault="00F7590D" w:rsidP="00F7590D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B729D8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36D669A9" w14:textId="4B6BB44E" w:rsidR="004B568B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profesní způsobilost dle </w:t>
            </w:r>
          </w:p>
          <w:p w14:paraId="50119184" w14:textId="27B3F0C6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§</w:t>
            </w:r>
            <w:r w:rsidR="004B5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odst. 1 zákona</w:t>
            </w:r>
            <w:r w:rsidR="00E9481C">
              <w:rPr>
                <w:rFonts w:ascii="Arial" w:hAnsi="Arial" w:cs="Arial"/>
                <w:sz w:val="22"/>
                <w:szCs w:val="22"/>
              </w:rPr>
              <w:t>,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77777777" w:rsidR="00E9481C" w:rsidRPr="004B568B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dodavatele;</w:t>
            </w: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7A26707E" w14:textId="3D28AA61" w:rsidR="00F7590D" w:rsidRPr="004B568B" w:rsidRDefault="00E9481C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plňuji profesní způsobilost v rozsahu stanoveném zadavatelem ZD v souladu s § 77</w:t>
            </w:r>
            <w:r w:rsidR="00680821">
              <w:rPr>
                <w:rFonts w:ascii="Arial" w:hAnsi="Arial" w:cs="Arial"/>
                <w:sz w:val="22"/>
                <w:szCs w:val="22"/>
              </w:rPr>
              <w:t xml:space="preserve"> odst. 1 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zákona.</w:t>
            </w:r>
            <w:r w:rsidRPr="00E9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41E4AE52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14600B"/>
    <w:rsid w:val="002F0876"/>
    <w:rsid w:val="00307E2F"/>
    <w:rsid w:val="00321C59"/>
    <w:rsid w:val="00353D8B"/>
    <w:rsid w:val="00364751"/>
    <w:rsid w:val="00365769"/>
    <w:rsid w:val="003771EE"/>
    <w:rsid w:val="00417FFB"/>
    <w:rsid w:val="004463E7"/>
    <w:rsid w:val="00495AA8"/>
    <w:rsid w:val="004B568B"/>
    <w:rsid w:val="004E2835"/>
    <w:rsid w:val="0058532C"/>
    <w:rsid w:val="00597B4E"/>
    <w:rsid w:val="005C58FC"/>
    <w:rsid w:val="00627BCE"/>
    <w:rsid w:val="00680821"/>
    <w:rsid w:val="007D77E3"/>
    <w:rsid w:val="007E3D40"/>
    <w:rsid w:val="008C31CA"/>
    <w:rsid w:val="008E3F7B"/>
    <w:rsid w:val="0094497A"/>
    <w:rsid w:val="00945739"/>
    <w:rsid w:val="009B450F"/>
    <w:rsid w:val="00A43B2D"/>
    <w:rsid w:val="00A80156"/>
    <w:rsid w:val="00B729D8"/>
    <w:rsid w:val="00C441B8"/>
    <w:rsid w:val="00CA6744"/>
    <w:rsid w:val="00CE29C0"/>
    <w:rsid w:val="00CE5139"/>
    <w:rsid w:val="00D655E0"/>
    <w:rsid w:val="00DB2466"/>
    <w:rsid w:val="00E22558"/>
    <w:rsid w:val="00E9481C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68082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4</cp:revision>
  <dcterms:created xsi:type="dcterms:W3CDTF">2025-06-27T07:57:00Z</dcterms:created>
  <dcterms:modified xsi:type="dcterms:W3CDTF">2025-08-08T08:16:00Z</dcterms:modified>
</cp:coreProperties>
</file>