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857753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5969EB" w:rsidRPr="00D655E0" w14:paraId="48254FA5" w14:textId="77777777" w:rsidTr="005969EB">
              <w:trPr>
                <w:cantSplit/>
                <w:trHeight w:val="698"/>
              </w:trPr>
              <w:tc>
                <w:tcPr>
                  <w:tcW w:w="9639" w:type="dxa"/>
                  <w:tcBorders>
                    <w:top w:val="single" w:sz="4" w:space="0" w:color="auto"/>
                  </w:tcBorders>
                  <w:shd w:val="clear" w:color="auto" w:fill="C6D9F1"/>
                  <w:vAlign w:val="center"/>
                </w:tcPr>
                <w:p w14:paraId="1B8493C3" w14:textId="547E289E" w:rsidR="005969EB" w:rsidRPr="00D655E0" w:rsidRDefault="005969EB" w:rsidP="005969EB">
                  <w:pPr>
                    <w:jc w:val="center"/>
                    <w:rPr>
                      <w:rFonts w:ascii="Arial" w:eastAsia="Arial Unicode MS" w:hAnsi="Arial"/>
                      <w:bCs/>
                      <w:sz w:val="22"/>
                      <w:szCs w:val="22"/>
                    </w:rPr>
                  </w:pPr>
                  <w:r w:rsidRPr="00D655E0"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>ČESTNÉ PROHLÁŠENÍ</w:t>
                  </w:r>
                  <w:r>
                    <w:rPr>
                      <w:rFonts w:ascii="Arial" w:eastAsia="Arial Unicode MS" w:hAnsi="Arial"/>
                      <w:bCs/>
                      <w:sz w:val="24"/>
                      <w:szCs w:val="22"/>
                    </w:rPr>
                    <w:t xml:space="preserve"> O FORMĚ VLATNICTVÍ AKCIÍ</w:t>
                  </w:r>
                </w:p>
              </w:tc>
            </w:tr>
          </w:tbl>
          <w:p w14:paraId="434EA381" w14:textId="791F9FD2" w:rsidR="00D655E0" w:rsidRPr="00857753" w:rsidRDefault="00857753" w:rsidP="0074704C">
            <w:pPr>
              <w:ind w:left="142" w:right="163"/>
              <w:jc w:val="both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předpisů</w:t>
            </w:r>
          </w:p>
        </w:tc>
      </w:tr>
      <w:tr w:rsidR="00D655E0" w:rsidRPr="00D655E0" w14:paraId="712F8D80" w14:textId="77777777" w:rsidTr="00CC1424">
        <w:trPr>
          <w:cantSplit/>
          <w:trHeight w:val="100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C7D60A3" w:rsidR="00D655E0" w:rsidRDefault="00D655E0" w:rsidP="0074704C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62E71D2D" w:rsidR="00D655E0" w:rsidRPr="0044469A" w:rsidRDefault="00D23922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D23922">
              <w:rPr>
                <w:rFonts w:ascii="Arial" w:hAnsi="Arial"/>
                <w:b/>
                <w:bCs/>
                <w:sz w:val="22"/>
                <w:szCs w:val="22"/>
              </w:rPr>
              <w:t>OVZ/016/3/2025 Sdružená dodávka zemního plynu na 2026 - 2027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432C3F63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12DC5E97" w14:textId="6212FC6A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 xml:space="preserve">variant, přičemž </w:t>
            </w:r>
            <w:r w:rsidRPr="00990518">
              <w:rPr>
                <w:rFonts w:ascii="Arial" w:hAnsi="Arial"/>
                <w:sz w:val="22"/>
                <w:szCs w:val="22"/>
              </w:rPr>
              <w:t>nehodící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1A90EA19" w:rsidR="00B11AED" w:rsidRDefault="00D23922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7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90518" w:rsidRPr="00B11AED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někte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ří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jeho akcionář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i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akcie,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je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jichž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přesahuje 10 % základního kapitálu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, uvede dodavatel</w:t>
            </w:r>
            <w:r w:rsidR="0094334A">
              <w:rPr>
                <w:rFonts w:ascii="Arial" w:hAnsi="Arial"/>
                <w:bCs/>
                <w:sz w:val="22"/>
                <w:szCs w:val="22"/>
              </w:rPr>
              <w:t xml:space="preserve"> jmenný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seznam jednotlivých vlastníků akcií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včetně zdroje, z něhož údaje o velikosti podílů akcionářů vychází: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807"/>
            </w:tblGrid>
            <w:tr w:rsidR="0094334A" w14:paraId="58268F51" w14:textId="77777777" w:rsidTr="0094334A">
              <w:trPr>
                <w:trHeight w:val="633"/>
              </w:trPr>
              <w:tc>
                <w:tcPr>
                  <w:tcW w:w="4807" w:type="dxa"/>
                  <w:vAlign w:val="center"/>
                </w:tcPr>
                <w:p w14:paraId="5D2779C6" w14:textId="69A66FC7" w:rsidR="0094334A" w:rsidRDefault="0094334A" w:rsidP="00D23922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</w:t>
                  </w:r>
                </w:p>
              </w:tc>
            </w:tr>
            <w:tr w:rsidR="0094334A" w14:paraId="3DDD4230" w14:textId="77777777" w:rsidTr="0094334A">
              <w:trPr>
                <w:trHeight w:val="557"/>
              </w:trPr>
              <w:tc>
                <w:tcPr>
                  <w:tcW w:w="4807" w:type="dxa"/>
                  <w:vAlign w:val="center"/>
                </w:tcPr>
                <w:p w14:paraId="5A54F1B0" w14:textId="17E2E3BD" w:rsidR="0094334A" w:rsidRDefault="0094334A" w:rsidP="00D23922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  <w:r w:rsidRPr="0094334A">
                    <w:rPr>
                      <w:rStyle w:val="Znakapoznpodarou"/>
                      <w:rFonts w:ascii="Arial" w:hAnsi="Arial"/>
                      <w:bCs/>
                      <w:sz w:val="28"/>
                      <w:szCs w:val="28"/>
                    </w:rPr>
                    <w:footnoteReference w:id="1"/>
                  </w:r>
                </w:p>
              </w:tc>
            </w:tr>
          </w:tbl>
          <w:p w14:paraId="453FF3C2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9ED9619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3104F98" w14:textId="426392E6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B533637" w:rsidR="007656DF" w:rsidRPr="00990518" w:rsidRDefault="00D23922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žádný jeho akcionář akcie, jejichž 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by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přesah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ovala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10 % základního kapitálu, p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rohlásí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dodavatel tuto skutečnost čestn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ým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prohlá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šením</w:t>
            </w:r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níže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6757118A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Pr="00041C01" w:rsidRDefault="00E43896" w:rsidP="00041C01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041C01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4C6A5765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D57C4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  <w:footnote w:id="1">
    <w:p w14:paraId="764796D5" w14:textId="7A2ACDC8" w:rsidR="0094334A" w:rsidRDefault="0094334A">
      <w:pPr>
        <w:pStyle w:val="Textpoznpodarou"/>
      </w:pPr>
      <w:r w:rsidRPr="00857753">
        <w:rPr>
          <w:rStyle w:val="Znakapoznpodarou"/>
          <w:rFonts w:ascii="Arial" w:hAnsi="Arial"/>
          <w:sz w:val="28"/>
          <w:szCs w:val="28"/>
        </w:rPr>
        <w:footnoteRef/>
      </w:r>
      <w:r w:rsidRPr="00857753">
        <w:rPr>
          <w:rFonts w:ascii="Arial" w:hAnsi="Arial"/>
          <w:sz w:val="28"/>
          <w:szCs w:val="28"/>
        </w:rPr>
        <w:t xml:space="preserve"> </w:t>
      </w:r>
      <w:r w:rsidR="00857753">
        <w:rPr>
          <w:rFonts w:ascii="Arial" w:hAnsi="Arial"/>
          <w:bCs/>
          <w:sz w:val="22"/>
          <w:szCs w:val="22"/>
        </w:rPr>
        <w:t xml:space="preserve">Dodavatel </w:t>
      </w:r>
      <w:r w:rsidR="00857753" w:rsidRPr="00857753">
        <w:rPr>
          <w:rFonts w:ascii="Arial" w:hAnsi="Arial"/>
          <w:bCs/>
          <w:sz w:val="22"/>
          <w:szCs w:val="22"/>
        </w:rPr>
        <w:t>doplní tuto tabulku o tolik řádků, kolik vlastníků akcií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444F3D71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D23922">
      <w:rPr>
        <w:rFonts w:ascii="Arial" w:hAnsi="Arial"/>
        <w:sz w:val="20"/>
        <w:szCs w:val="20"/>
      </w:rPr>
      <w:t>7</w:t>
    </w:r>
    <w:r w:rsidRPr="001B3456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41C01"/>
    <w:rsid w:val="000B72D0"/>
    <w:rsid w:val="000D7518"/>
    <w:rsid w:val="000D7BB6"/>
    <w:rsid w:val="00150B60"/>
    <w:rsid w:val="001557C0"/>
    <w:rsid w:val="00181DEF"/>
    <w:rsid w:val="001A3112"/>
    <w:rsid w:val="001A627B"/>
    <w:rsid w:val="001B3456"/>
    <w:rsid w:val="001B55D3"/>
    <w:rsid w:val="001C14B1"/>
    <w:rsid w:val="001C5034"/>
    <w:rsid w:val="001C53FA"/>
    <w:rsid w:val="00206749"/>
    <w:rsid w:val="00221F70"/>
    <w:rsid w:val="00235A6B"/>
    <w:rsid w:val="002838A8"/>
    <w:rsid w:val="002A3194"/>
    <w:rsid w:val="002F7558"/>
    <w:rsid w:val="003D50BE"/>
    <w:rsid w:val="00417FFB"/>
    <w:rsid w:val="00437C8C"/>
    <w:rsid w:val="0044469A"/>
    <w:rsid w:val="00446054"/>
    <w:rsid w:val="004463E7"/>
    <w:rsid w:val="004619B7"/>
    <w:rsid w:val="004642C4"/>
    <w:rsid w:val="004D447C"/>
    <w:rsid w:val="004E2835"/>
    <w:rsid w:val="004E3E56"/>
    <w:rsid w:val="004F52EE"/>
    <w:rsid w:val="005126C5"/>
    <w:rsid w:val="005177F1"/>
    <w:rsid w:val="00560444"/>
    <w:rsid w:val="005969EB"/>
    <w:rsid w:val="005A0008"/>
    <w:rsid w:val="005D2B36"/>
    <w:rsid w:val="006227BB"/>
    <w:rsid w:val="00627BCE"/>
    <w:rsid w:val="00676589"/>
    <w:rsid w:val="0074704C"/>
    <w:rsid w:val="007656DF"/>
    <w:rsid w:val="0077271F"/>
    <w:rsid w:val="007B6B6A"/>
    <w:rsid w:val="007D1132"/>
    <w:rsid w:val="007E164F"/>
    <w:rsid w:val="00845755"/>
    <w:rsid w:val="00857753"/>
    <w:rsid w:val="008C31CA"/>
    <w:rsid w:val="008D742F"/>
    <w:rsid w:val="008E3F7B"/>
    <w:rsid w:val="0094334A"/>
    <w:rsid w:val="0094497A"/>
    <w:rsid w:val="00952821"/>
    <w:rsid w:val="00953BD6"/>
    <w:rsid w:val="00980329"/>
    <w:rsid w:val="00990518"/>
    <w:rsid w:val="0099675D"/>
    <w:rsid w:val="009977C4"/>
    <w:rsid w:val="009D1AA3"/>
    <w:rsid w:val="009D57C4"/>
    <w:rsid w:val="009F5252"/>
    <w:rsid w:val="00A43B2D"/>
    <w:rsid w:val="00A54998"/>
    <w:rsid w:val="00A63B41"/>
    <w:rsid w:val="00A86813"/>
    <w:rsid w:val="00AE3557"/>
    <w:rsid w:val="00AF19B8"/>
    <w:rsid w:val="00B11AED"/>
    <w:rsid w:val="00B2455E"/>
    <w:rsid w:val="00BF79A1"/>
    <w:rsid w:val="00C02D83"/>
    <w:rsid w:val="00C41A30"/>
    <w:rsid w:val="00C441B8"/>
    <w:rsid w:val="00C47792"/>
    <w:rsid w:val="00C87C3E"/>
    <w:rsid w:val="00CC1424"/>
    <w:rsid w:val="00CE29C0"/>
    <w:rsid w:val="00D23922"/>
    <w:rsid w:val="00D655E0"/>
    <w:rsid w:val="00D76760"/>
    <w:rsid w:val="00D903E4"/>
    <w:rsid w:val="00DC1DFC"/>
    <w:rsid w:val="00DC6199"/>
    <w:rsid w:val="00DD1859"/>
    <w:rsid w:val="00DE332C"/>
    <w:rsid w:val="00E05B64"/>
    <w:rsid w:val="00E43896"/>
    <w:rsid w:val="00E6400E"/>
    <w:rsid w:val="00E80E77"/>
    <w:rsid w:val="00E90965"/>
    <w:rsid w:val="00E9481C"/>
    <w:rsid w:val="00ED1337"/>
    <w:rsid w:val="00EE6E36"/>
    <w:rsid w:val="00F042BE"/>
    <w:rsid w:val="00F12EA4"/>
    <w:rsid w:val="00F7590D"/>
    <w:rsid w:val="00F83A16"/>
    <w:rsid w:val="00F86A97"/>
    <w:rsid w:val="00F8704B"/>
    <w:rsid w:val="00F91D11"/>
    <w:rsid w:val="00FA2482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8</cp:revision>
  <dcterms:created xsi:type="dcterms:W3CDTF">2024-12-04T07:46:00Z</dcterms:created>
  <dcterms:modified xsi:type="dcterms:W3CDTF">2025-09-17T12:43:00Z</dcterms:modified>
</cp:coreProperties>
</file>