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5DE6D31" w14:textId="77777777" w:rsidR="00480C0F" w:rsidRPr="003E6D81" w:rsidRDefault="007E164F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480C0F" w:rsidRPr="003E6D81">
              <w:rPr>
                <w:rFonts w:ascii="Arial" w:eastAsia="Arial Unicode MS" w:hAnsi="Arial"/>
                <w:bCs/>
                <w:sz w:val="24"/>
                <w:szCs w:val="22"/>
              </w:rPr>
              <w:t xml:space="preserve"> </w:t>
            </w:r>
          </w:p>
          <w:p w14:paraId="434EA381" w14:textId="0100C6FC" w:rsidR="00D655E0" w:rsidRPr="007E164F" w:rsidRDefault="00480C0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3E6D81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 ve vztahu k dodavateli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86323E8" w:rsidR="00D655E0" w:rsidRPr="00E34602" w:rsidRDefault="00E34602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E34602">
              <w:rPr>
                <w:rFonts w:ascii="Arial" w:eastAsia="Arial Unicode MS" w:hAnsi="Arial"/>
                <w:b/>
                <w:sz w:val="22"/>
                <w:szCs w:val="22"/>
              </w:rPr>
              <w:t>OVZ/017/3/2025 Sdružená dodávka elektrické energie na roky 2026 - 2027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187A02DB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437867">
      <w:rPr>
        <w:rFonts w:ascii="Arial" w:eastAsia="Arial Unicode MS" w:hAnsi="Arial"/>
        <w:bCs/>
        <w:sz w:val="22"/>
        <w:szCs w:val="22"/>
      </w:rPr>
      <w:t>6</w:t>
    </w:r>
    <w:r>
      <w:rPr>
        <w:rFonts w:ascii="Arial" w:eastAsia="Arial Unicode MS" w:hAnsi="Arial"/>
        <w:bCs/>
        <w:sz w:val="22"/>
        <w:szCs w:val="22"/>
      </w:rPr>
      <w:t xml:space="preserve"> </w:t>
    </w:r>
    <w:r w:rsidR="00DC6199">
      <w:rPr>
        <w:rFonts w:ascii="Arial" w:eastAsia="Arial Unicode MS" w:hAnsi="Arial"/>
        <w:bCs/>
        <w:sz w:val="22"/>
        <w:szCs w:val="22"/>
      </w:rPr>
      <w:t>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3112"/>
    <w:rsid w:val="001A627B"/>
    <w:rsid w:val="001B55D3"/>
    <w:rsid w:val="001C14B1"/>
    <w:rsid w:val="001C53FA"/>
    <w:rsid w:val="00217340"/>
    <w:rsid w:val="00221F70"/>
    <w:rsid w:val="002314F5"/>
    <w:rsid w:val="002804E5"/>
    <w:rsid w:val="002838A8"/>
    <w:rsid w:val="002A3194"/>
    <w:rsid w:val="002D1FE1"/>
    <w:rsid w:val="003D50BE"/>
    <w:rsid w:val="003E6D81"/>
    <w:rsid w:val="00437867"/>
    <w:rsid w:val="00437C8C"/>
    <w:rsid w:val="00446054"/>
    <w:rsid w:val="004463E7"/>
    <w:rsid w:val="004619B7"/>
    <w:rsid w:val="004642C4"/>
    <w:rsid w:val="00480C0F"/>
    <w:rsid w:val="004D447C"/>
    <w:rsid w:val="004E2835"/>
    <w:rsid w:val="004F52EE"/>
    <w:rsid w:val="005126C5"/>
    <w:rsid w:val="005177F1"/>
    <w:rsid w:val="00560444"/>
    <w:rsid w:val="005A0008"/>
    <w:rsid w:val="006227BB"/>
    <w:rsid w:val="00627BCE"/>
    <w:rsid w:val="00676589"/>
    <w:rsid w:val="00687BC0"/>
    <w:rsid w:val="006C1B34"/>
    <w:rsid w:val="0077271F"/>
    <w:rsid w:val="007B6B6A"/>
    <w:rsid w:val="007E164F"/>
    <w:rsid w:val="00845755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9E605F"/>
    <w:rsid w:val="00A23CFB"/>
    <w:rsid w:val="00A4001D"/>
    <w:rsid w:val="00A43B2D"/>
    <w:rsid w:val="00A54998"/>
    <w:rsid w:val="00AE3557"/>
    <w:rsid w:val="00AF19B8"/>
    <w:rsid w:val="00B2455E"/>
    <w:rsid w:val="00C41A30"/>
    <w:rsid w:val="00C441B8"/>
    <w:rsid w:val="00CD783B"/>
    <w:rsid w:val="00CE29C0"/>
    <w:rsid w:val="00D579A6"/>
    <w:rsid w:val="00D655E0"/>
    <w:rsid w:val="00D76760"/>
    <w:rsid w:val="00D903E4"/>
    <w:rsid w:val="00DC1DFC"/>
    <w:rsid w:val="00DC6199"/>
    <w:rsid w:val="00DD1859"/>
    <w:rsid w:val="00DE332C"/>
    <w:rsid w:val="00E34602"/>
    <w:rsid w:val="00E43896"/>
    <w:rsid w:val="00E6400E"/>
    <w:rsid w:val="00E9481C"/>
    <w:rsid w:val="00ED1337"/>
    <w:rsid w:val="00EF5E31"/>
    <w:rsid w:val="00F042BE"/>
    <w:rsid w:val="00F12EA4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10</cp:revision>
  <dcterms:created xsi:type="dcterms:W3CDTF">2024-12-03T14:22:00Z</dcterms:created>
  <dcterms:modified xsi:type="dcterms:W3CDTF">2025-09-19T09:34:00Z</dcterms:modified>
</cp:coreProperties>
</file>