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D655E0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F98B5D7" w14:textId="77777777" w:rsidR="00D655E0" w:rsidRPr="00B729D8" w:rsidRDefault="00D655E0" w:rsidP="00D655E0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B729D8"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0084D80C" w:rsidR="00B729D8" w:rsidRPr="00D655E0" w:rsidRDefault="00B729D8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prokázání </w:t>
            </w:r>
            <w:r>
              <w:rPr>
                <w:rFonts w:ascii="Arial" w:hAnsi="Arial"/>
                <w:bCs/>
                <w:sz w:val="22"/>
                <w:szCs w:val="22"/>
              </w:rPr>
              <w:t>způsobilosti</w:t>
            </w: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 dodavatele</w:t>
            </w:r>
          </w:p>
        </w:tc>
      </w:tr>
      <w:tr w:rsidR="00D655E0" w:rsidRPr="00D655E0" w14:paraId="712F8D80" w14:textId="77777777" w:rsidTr="00D655E0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D655E0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5D4D3D5D" w:rsidR="00D655E0" w:rsidRPr="00D655E0" w:rsidRDefault="004B568B" w:rsidP="004B568B">
            <w:pPr>
              <w:ind w:left="227" w:right="227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v nadlimitní veřejné zakázce, zadávané v otevřeném řízení </w:t>
            </w:r>
            <w:r w:rsidRPr="00DC1DFC">
              <w:rPr>
                <w:rFonts w:ascii="Arial" w:hAnsi="Arial"/>
                <w:bCs/>
                <w:sz w:val="22"/>
                <w:szCs w:val="22"/>
              </w:rPr>
              <w:t>dle § 56 zákona č. 134/2016 Sb., o zadávání veřejných zakázek, ve znění pozdějších předpisů (dále jen „zákon“)</w:t>
            </w:r>
          </w:p>
        </w:tc>
      </w:tr>
      <w:tr w:rsidR="00D655E0" w:rsidRPr="00D655E0" w14:paraId="6BD3A838" w14:textId="77777777" w:rsidTr="00D655E0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88F6FBF" w:rsidR="00D655E0" w:rsidRPr="00D655E0" w:rsidRDefault="00B729D8" w:rsidP="00B729D8">
            <w:pPr>
              <w:ind w:left="259"/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520F13E" w14:textId="4D5C3D4C" w:rsidR="00D655E0" w:rsidRPr="00F86A97" w:rsidRDefault="00BB0913" w:rsidP="00F86A97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303AFE">
              <w:rPr>
                <w:rFonts w:ascii="Arial" w:hAnsi="Arial"/>
                <w:b/>
                <w:bCs/>
                <w:sz w:val="22"/>
                <w:szCs w:val="22"/>
              </w:rPr>
              <w:t>OVZ/001/3/2026 Provádění údržby a oprav vysokozdvižných a plošinových vozíků – 2 části</w:t>
            </w:r>
          </w:p>
        </w:tc>
      </w:tr>
    </w:tbl>
    <w:tbl>
      <w:tblPr>
        <w:tblpPr w:leftFromText="141" w:rightFromText="141" w:vertAnchor="text" w:horzAnchor="margin" w:tblpY="37"/>
        <w:tblOverlap w:val="never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9"/>
      </w:tblGrid>
      <w:tr w:rsidR="00F7590D" w:rsidRPr="00D655E0" w14:paraId="06732A7F" w14:textId="77777777" w:rsidTr="004B568B">
        <w:trPr>
          <w:trHeight w:val="1033"/>
        </w:trPr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95E3C" w14:textId="77777777" w:rsidR="00F7590D" w:rsidRPr="00627BCE" w:rsidRDefault="00F7590D" w:rsidP="00495AA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60D1013B" w14:textId="77777777" w:rsidR="00F7590D" w:rsidRPr="00627BCE" w:rsidRDefault="00F7590D" w:rsidP="00F7590D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4D2921AE" w14:textId="77777777" w:rsid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3DFDE39B" w14:textId="77777777" w:rsidR="00F7590D" w:rsidRPr="00B729D8" w:rsidRDefault="00F7590D" w:rsidP="00F7590D">
            <w:pPr>
              <w:jc w:val="center"/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</w:pPr>
            <w:r w:rsidRPr="00B729D8"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  <w:t>(vyplnit)</w:t>
            </w:r>
          </w:p>
          <w:p w14:paraId="50119184" w14:textId="4A219798" w:rsidR="00F7590D" w:rsidRPr="00627BCE" w:rsidRDefault="00F7590D" w:rsidP="003F158F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-2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 splňuji základní způsobilost dle § 74 zákon</w:t>
            </w:r>
            <w:r w:rsidR="009B450F">
              <w:rPr>
                <w:rFonts w:ascii="Arial" w:hAnsi="Arial" w:cs="Arial"/>
                <w:sz w:val="22"/>
                <w:szCs w:val="22"/>
              </w:rPr>
              <w:t>a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a že</w:t>
            </w:r>
            <w:r w:rsidRPr="00627BC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08577C" w14:textId="77777777" w:rsidR="00F7590D" w:rsidRPr="00627BCE" w:rsidRDefault="00F7590D" w:rsidP="00F7590D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411046A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jsem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</w:t>
            </w:r>
            <w:r>
              <w:rPr>
                <w:rFonts w:ascii="Arial" w:hAnsi="Arial" w:cs="Arial"/>
                <w:sz w:val="22"/>
                <w:szCs w:val="22"/>
              </w:rPr>
              <w:t>azeným odsouzením se nepřihlíží;</w:t>
            </w:r>
          </w:p>
          <w:p w14:paraId="2BE34494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48CAB5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v evidenci daní zac</w:t>
            </w:r>
            <w:r>
              <w:rPr>
                <w:rFonts w:ascii="Arial" w:hAnsi="Arial" w:cs="Arial"/>
                <w:sz w:val="22"/>
                <w:szCs w:val="22"/>
              </w:rPr>
              <w:t>hycen splatný daňový nedoplatek;</w:t>
            </w:r>
          </w:p>
          <w:p w14:paraId="2391E63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F3A4C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</w:t>
            </w:r>
            <w:r>
              <w:rPr>
                <w:rFonts w:ascii="Arial" w:hAnsi="Arial" w:cs="Arial"/>
                <w:sz w:val="22"/>
                <w:szCs w:val="22"/>
              </w:rPr>
              <w:t xml:space="preserve"> na veřejné zdravotní pojištění;</w:t>
            </w:r>
          </w:p>
          <w:p w14:paraId="6A85BBF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789A424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 na sociální zabezpečení a příspěvku n</w:t>
            </w:r>
            <w:r>
              <w:rPr>
                <w:rFonts w:ascii="Arial" w:hAnsi="Arial" w:cs="Arial"/>
                <w:sz w:val="22"/>
                <w:szCs w:val="22"/>
              </w:rPr>
              <w:t>a státní politiku zaměstnanosti;</w:t>
            </w:r>
          </w:p>
          <w:p w14:paraId="666ABAA3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3F29EBE0" w14:textId="03881EE9" w:rsidR="00E9481C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nejsem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627BCE">
              <w:rPr>
                <w:rFonts w:ascii="Arial" w:hAnsi="Arial" w:cs="Arial"/>
                <w:sz w:val="22"/>
                <w:szCs w:val="22"/>
              </w:rPr>
              <w:t>likvidaci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nebylo proti mně vydáno rozhodnutí o úpadku</w:t>
            </w:r>
            <w:r>
              <w:rPr>
                <w:rFonts w:ascii="Arial" w:hAnsi="Arial" w:cs="Arial"/>
                <w:sz w:val="22"/>
                <w:szCs w:val="22"/>
              </w:rPr>
              <w:t>, ne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byla nařízena vůči mně, nucená správa podle jiného právního předpisu ani v obdobné situaci podle právního řádu </w:t>
            </w:r>
            <w:r w:rsidRPr="00F7590D">
              <w:rPr>
                <w:rFonts w:ascii="Arial" w:hAnsi="Arial" w:cs="Arial"/>
                <w:sz w:val="22"/>
                <w:szCs w:val="22"/>
              </w:rPr>
              <w:t>země sídla dodavatele</w:t>
            </w:r>
            <w:r w:rsidR="003F158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DACD56" w14:textId="77777777" w:rsidR="003F158F" w:rsidRPr="004B568B" w:rsidRDefault="003F158F" w:rsidP="003F158F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00" w:hanging="360"/>
              <w:rPr>
                <w:rFonts w:ascii="Arial" w:hAnsi="Arial" w:cs="Arial"/>
                <w:sz w:val="22"/>
                <w:szCs w:val="22"/>
              </w:rPr>
            </w:pPr>
          </w:p>
          <w:p w14:paraId="464ACF3C" w14:textId="77777777" w:rsidR="00E9481C" w:rsidRPr="004B568B" w:rsidRDefault="00E9481C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16BBB61C" w14:textId="3A461B7A" w:rsidR="00E9481C" w:rsidRDefault="00E9481C" w:rsidP="00E9481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FB67A00" w14:textId="77777777" w:rsidR="00F7590D" w:rsidRPr="00627BCE" w:rsidRDefault="00F7590D" w:rsidP="00F7590D">
            <w:pP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627BCE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F7590D" w:rsidRPr="00D655E0" w14:paraId="5A0BDB9E" w14:textId="77777777" w:rsidTr="004B568B">
        <w:trPr>
          <w:trHeight w:val="1032"/>
        </w:trPr>
        <w:tc>
          <w:tcPr>
            <w:tcW w:w="9629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1EB1C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541A7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846B26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20F759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61EBACF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F15D5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6D966051" w14:textId="3E1260C7" w:rsidR="00F7590D" w:rsidRP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její </w:t>
            </w:r>
            <w:r w:rsidR="00E22558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podpis)</w:t>
            </w:r>
          </w:p>
          <w:p w14:paraId="3CF9E67B" w14:textId="77777777" w:rsidR="00F7590D" w:rsidRPr="00D655E0" w:rsidRDefault="00F7590D" w:rsidP="00F7590D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3F51B8F" w14:textId="1B88670A" w:rsidR="00D655E0" w:rsidRDefault="00D655E0"/>
    <w:p w14:paraId="5AE59F02" w14:textId="3611E84B" w:rsidR="00CE29C0" w:rsidRDefault="00CE29C0"/>
    <w:p w14:paraId="6809538B" w14:textId="48D6F494" w:rsidR="00CE29C0" w:rsidRDefault="00CE29C0"/>
    <w:p w14:paraId="7971BFFB" w14:textId="1BDF07CE" w:rsidR="00CE29C0" w:rsidRDefault="00CE29C0"/>
    <w:p w14:paraId="563B3AFB" w14:textId="3952A486" w:rsidR="00CE29C0" w:rsidRDefault="00CE29C0"/>
    <w:sectPr w:rsidR="00CE29C0" w:rsidSect="00A43B2D">
      <w:headerReference w:type="default" r:id="rId7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604A" w14:textId="77777777" w:rsidR="007D77E3" w:rsidRDefault="007D77E3" w:rsidP="00D655E0">
      <w:r>
        <w:separator/>
      </w:r>
    </w:p>
  </w:endnote>
  <w:endnote w:type="continuationSeparator" w:id="0">
    <w:p w14:paraId="7DFCA8D8" w14:textId="77777777" w:rsidR="007D77E3" w:rsidRDefault="007D77E3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249D" w14:textId="77777777" w:rsidR="007D77E3" w:rsidRDefault="007D77E3" w:rsidP="00D655E0">
      <w:r>
        <w:separator/>
      </w:r>
    </w:p>
  </w:footnote>
  <w:footnote w:type="continuationSeparator" w:id="0">
    <w:p w14:paraId="4DA49DCF" w14:textId="77777777" w:rsidR="007D77E3" w:rsidRDefault="007D77E3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5E39" w14:textId="0EE36BFB" w:rsidR="00364751" w:rsidRPr="00364751" w:rsidRDefault="00364751">
    <w:pPr>
      <w:pStyle w:val="Zhlav"/>
      <w:rPr>
        <w:rFonts w:ascii="Arial" w:hAnsi="Arial"/>
        <w:sz w:val="20"/>
        <w:szCs w:val="20"/>
      </w:rPr>
    </w:pPr>
    <w:r w:rsidRPr="00364751">
      <w:rPr>
        <w:rFonts w:ascii="Arial" w:hAnsi="Arial"/>
        <w:sz w:val="20"/>
        <w:szCs w:val="20"/>
      </w:rPr>
      <w:t>Příloha č. 2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65133634">
    <w:abstractNumId w:val="0"/>
  </w:num>
  <w:num w:numId="2" w16cid:durableId="90324381">
    <w:abstractNumId w:val="2"/>
  </w:num>
  <w:num w:numId="3" w16cid:durableId="7603166">
    <w:abstractNumId w:val="3"/>
  </w:num>
  <w:num w:numId="4" w16cid:durableId="450825590">
    <w:abstractNumId w:val="1"/>
  </w:num>
  <w:num w:numId="5" w16cid:durableId="39166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3629D"/>
    <w:rsid w:val="0014600B"/>
    <w:rsid w:val="00321C59"/>
    <w:rsid w:val="00353D8B"/>
    <w:rsid w:val="00364751"/>
    <w:rsid w:val="00365769"/>
    <w:rsid w:val="003771EE"/>
    <w:rsid w:val="003F158F"/>
    <w:rsid w:val="00417FFB"/>
    <w:rsid w:val="004463E7"/>
    <w:rsid w:val="00495AA8"/>
    <w:rsid w:val="004B568B"/>
    <w:rsid w:val="004E2835"/>
    <w:rsid w:val="0058532C"/>
    <w:rsid w:val="00597B4E"/>
    <w:rsid w:val="005C58FC"/>
    <w:rsid w:val="005E15DD"/>
    <w:rsid w:val="00627BCE"/>
    <w:rsid w:val="00680821"/>
    <w:rsid w:val="007D77E3"/>
    <w:rsid w:val="007E3D40"/>
    <w:rsid w:val="008C31CA"/>
    <w:rsid w:val="008E3F7B"/>
    <w:rsid w:val="0094497A"/>
    <w:rsid w:val="00945739"/>
    <w:rsid w:val="00945E7B"/>
    <w:rsid w:val="009B450F"/>
    <w:rsid w:val="00A43B2D"/>
    <w:rsid w:val="00A80156"/>
    <w:rsid w:val="00B729D8"/>
    <w:rsid w:val="00BB0913"/>
    <w:rsid w:val="00BB5C38"/>
    <w:rsid w:val="00C441B8"/>
    <w:rsid w:val="00C57A15"/>
    <w:rsid w:val="00C822EF"/>
    <w:rsid w:val="00CA6744"/>
    <w:rsid w:val="00CE29C0"/>
    <w:rsid w:val="00CE5139"/>
    <w:rsid w:val="00D164AA"/>
    <w:rsid w:val="00D655E0"/>
    <w:rsid w:val="00DB2466"/>
    <w:rsid w:val="00DC7EF2"/>
    <w:rsid w:val="00E22558"/>
    <w:rsid w:val="00E45FE9"/>
    <w:rsid w:val="00E9481C"/>
    <w:rsid w:val="00F64005"/>
    <w:rsid w:val="00F7590D"/>
    <w:rsid w:val="00F86A97"/>
    <w:rsid w:val="00F8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paragraph" w:styleId="Revize">
    <w:name w:val="Revision"/>
    <w:hidden/>
    <w:uiPriority w:val="99"/>
    <w:semiHidden/>
    <w:rsid w:val="00680821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Nězgodová Vladimíra</cp:lastModifiedBy>
  <cp:revision>2</cp:revision>
  <dcterms:created xsi:type="dcterms:W3CDTF">2026-02-09T08:47:00Z</dcterms:created>
  <dcterms:modified xsi:type="dcterms:W3CDTF">2026-02-09T08:47:00Z</dcterms:modified>
</cp:coreProperties>
</file>