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4B" w:rsidRPr="0031624B" w:rsidRDefault="005C1473" w:rsidP="00A2064C">
      <w:pPr>
        <w:rPr>
          <w:b/>
          <w:sz w:val="24"/>
        </w:rPr>
      </w:pPr>
      <w:r>
        <w:rPr>
          <w:b/>
          <w:sz w:val="24"/>
        </w:rPr>
        <w:t xml:space="preserve">Příloha č. </w:t>
      </w:r>
      <w:r w:rsidR="00BE0ED0">
        <w:rPr>
          <w:b/>
          <w:sz w:val="24"/>
        </w:rPr>
        <w:t>3</w:t>
      </w:r>
      <w:bookmarkStart w:id="0" w:name="_GoBack"/>
      <w:bookmarkEnd w:id="0"/>
      <w:r w:rsidR="0031624B" w:rsidRPr="0031624B">
        <w:rPr>
          <w:b/>
          <w:sz w:val="24"/>
        </w:rPr>
        <w:t xml:space="preserve"> – Technická specifikace</w:t>
      </w:r>
      <w:r w:rsidR="00B86808">
        <w:rPr>
          <w:b/>
          <w:sz w:val="24"/>
        </w:rPr>
        <w:t xml:space="preserve"> – robotické pracoviště</w:t>
      </w:r>
    </w:p>
    <w:p w:rsidR="0031624B" w:rsidRDefault="0031624B" w:rsidP="0031624B">
      <w:pPr>
        <w:pStyle w:val="Odstavecseseznamem"/>
      </w:pPr>
    </w:p>
    <w:p w:rsidR="0031624B" w:rsidRDefault="0031624B" w:rsidP="0031624B">
      <w:pPr>
        <w:pStyle w:val="Odstavecseseznamem"/>
      </w:pPr>
    </w:p>
    <w:p w:rsidR="00B86808" w:rsidRDefault="00B86808" w:rsidP="00B86808">
      <w:pPr>
        <w:pStyle w:val="Odstavecseseznamem"/>
      </w:pPr>
    </w:p>
    <w:p w:rsidR="00A2064C" w:rsidRDefault="00B86808" w:rsidP="00B86808">
      <w:pPr>
        <w:pStyle w:val="Odstavecseseznamem"/>
        <w:numPr>
          <w:ilvl w:val="0"/>
          <w:numId w:val="2"/>
        </w:numPr>
      </w:pPr>
      <w:r>
        <w:t xml:space="preserve">Minimální rozsah pojezdové dráhy v ose X </w:t>
      </w:r>
      <w:r>
        <w:tab/>
      </w:r>
      <w:r>
        <w:tab/>
      </w:r>
      <w:r>
        <w:tab/>
      </w:r>
      <w:r>
        <w:tab/>
        <w:t>10 000 mm</w:t>
      </w:r>
    </w:p>
    <w:p w:rsidR="00B86808" w:rsidRDefault="00B86808" w:rsidP="00B86808">
      <w:pPr>
        <w:pStyle w:val="Odstavecseseznamem"/>
        <w:numPr>
          <w:ilvl w:val="0"/>
          <w:numId w:val="2"/>
        </w:numPr>
      </w:pPr>
      <w:r>
        <w:t xml:space="preserve">Minimální nosnost </w:t>
      </w:r>
      <w:r w:rsidR="00BA01ED">
        <w:t>materiálu</w:t>
      </w:r>
      <w:r w:rsidR="00BA01ED">
        <w:tab/>
      </w:r>
      <w:r w:rsidR="00BA01ED">
        <w:tab/>
      </w:r>
      <w:r w:rsidR="00BA01ED">
        <w:tab/>
      </w:r>
      <w:r w:rsidR="00BA01ED">
        <w:tab/>
      </w:r>
      <w:r w:rsidR="00BA01ED">
        <w:tab/>
      </w:r>
      <w:r w:rsidR="00BA01ED">
        <w:tab/>
        <w:t>8</w:t>
      </w:r>
      <w:r>
        <w:t>0 kg</w:t>
      </w:r>
    </w:p>
    <w:p w:rsidR="00B86808" w:rsidRDefault="00B86808" w:rsidP="00B86808">
      <w:pPr>
        <w:pStyle w:val="Odstavecseseznamem"/>
        <w:numPr>
          <w:ilvl w:val="0"/>
          <w:numId w:val="2"/>
        </w:numPr>
      </w:pPr>
      <w:r>
        <w:t>Minimální počet pracovních os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</w:r>
      <w:r>
        <w:tab/>
      </w:r>
    </w:p>
    <w:p w:rsidR="00B86808" w:rsidRDefault="00B86808" w:rsidP="00B86808">
      <w:pPr>
        <w:pStyle w:val="Odstavecseseznamem"/>
        <w:numPr>
          <w:ilvl w:val="0"/>
          <w:numId w:val="2"/>
        </w:numPr>
      </w:pPr>
      <w:r>
        <w:t>Ov</w:t>
      </w:r>
      <w:r w:rsidR="00E14E61">
        <w:t>ládání pomocí dotykového displ</w:t>
      </w:r>
      <w:r>
        <w:t>e</w:t>
      </w:r>
      <w:r w:rsidR="00E14E61">
        <w:t>je</w:t>
      </w:r>
      <w:r>
        <w:t xml:space="preserve"> a naváděcího ovladače</w:t>
      </w:r>
    </w:p>
    <w:p w:rsidR="00FF4C0C" w:rsidRDefault="00FF4C0C" w:rsidP="00B86808">
      <w:pPr>
        <w:pStyle w:val="Odstavecseseznamem"/>
        <w:numPr>
          <w:ilvl w:val="0"/>
          <w:numId w:val="2"/>
        </w:numPr>
      </w:pPr>
      <w:r>
        <w:t xml:space="preserve">SW pro programování robota a umístění palet včetně automatické kontroly </w:t>
      </w:r>
      <w:r w:rsidR="00931D90">
        <w:t>polohy</w:t>
      </w:r>
    </w:p>
    <w:p w:rsidR="00FF4C0C" w:rsidRDefault="00FF4C0C" w:rsidP="00FF4C0C">
      <w:pPr>
        <w:pStyle w:val="Odstavecseseznamem"/>
        <w:numPr>
          <w:ilvl w:val="0"/>
          <w:numId w:val="2"/>
        </w:numPr>
      </w:pPr>
      <w:r>
        <w:t>Možnost provozu v manuálním i plně automatickém provozu</w:t>
      </w:r>
    </w:p>
    <w:p w:rsidR="00FF4C0C" w:rsidRDefault="00FF4C0C" w:rsidP="00FF4C0C">
      <w:pPr>
        <w:pStyle w:val="Odstavecseseznamem"/>
        <w:numPr>
          <w:ilvl w:val="0"/>
          <w:numId w:val="2"/>
        </w:numPr>
      </w:pPr>
      <w:r>
        <w:t>Sch</w:t>
      </w:r>
      <w:r w:rsidR="00BA01ED">
        <w:t xml:space="preserve">opnost automatizace </w:t>
      </w:r>
      <w:proofErr w:type="gramStart"/>
      <w:r w:rsidR="00BA01ED">
        <w:t>pracovat s 5</w:t>
      </w:r>
      <w:r>
        <w:t xml:space="preserve"> –</w:t>
      </w:r>
      <w:proofErr w:type="spellStart"/>
      <w:r>
        <w:t>osým</w:t>
      </w:r>
      <w:proofErr w:type="spellEnd"/>
      <w:proofErr w:type="gramEnd"/>
      <w:r>
        <w:t xml:space="preserve"> zadním dorazen </w:t>
      </w:r>
      <w:r w:rsidR="00931D90">
        <w:t>ohraňovacího lisu</w:t>
      </w:r>
    </w:p>
    <w:p w:rsidR="00931D90" w:rsidRDefault="00931D90" w:rsidP="00FF4C0C">
      <w:pPr>
        <w:pStyle w:val="Odstavecseseznamem"/>
        <w:numPr>
          <w:ilvl w:val="0"/>
          <w:numId w:val="2"/>
        </w:numPr>
      </w:pPr>
      <w:r>
        <w:t>Automatické rozpoznání dvojitého plechu při nabírání dílů</w:t>
      </w:r>
    </w:p>
    <w:p w:rsidR="00E14E61" w:rsidRDefault="00E14E61" w:rsidP="00FF4C0C">
      <w:pPr>
        <w:pStyle w:val="Odstavecseseznamem"/>
        <w:numPr>
          <w:ilvl w:val="0"/>
          <w:numId w:val="2"/>
        </w:numPr>
      </w:pPr>
      <w:r>
        <w:t xml:space="preserve">Pneumatické přísavky na přejímací díly včetně odkládacího stojanu pro nepoužívané přísavky </w:t>
      </w:r>
    </w:p>
    <w:p w:rsidR="00931D90" w:rsidRDefault="00931D90" w:rsidP="00BA01ED">
      <w:pPr>
        <w:pStyle w:val="Odstavecseseznamem"/>
      </w:pPr>
    </w:p>
    <w:sectPr w:rsidR="0093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0042"/>
    <w:multiLevelType w:val="hybridMultilevel"/>
    <w:tmpl w:val="590692C8"/>
    <w:lvl w:ilvl="0" w:tplc="0504E6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4494A"/>
    <w:multiLevelType w:val="hybridMultilevel"/>
    <w:tmpl w:val="B1F0C30A"/>
    <w:lvl w:ilvl="0" w:tplc="CD0A8D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4C"/>
    <w:rsid w:val="002162B2"/>
    <w:rsid w:val="0031624B"/>
    <w:rsid w:val="005C1473"/>
    <w:rsid w:val="00931D90"/>
    <w:rsid w:val="009C7B24"/>
    <w:rsid w:val="009D0426"/>
    <w:rsid w:val="00A2064C"/>
    <w:rsid w:val="00B86808"/>
    <w:rsid w:val="00B93FD8"/>
    <w:rsid w:val="00BA01ED"/>
    <w:rsid w:val="00BE0ED0"/>
    <w:rsid w:val="00D17CAA"/>
    <w:rsid w:val="00DC5DBF"/>
    <w:rsid w:val="00E14E61"/>
    <w:rsid w:val="00F35997"/>
    <w:rsid w:val="00FF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Šturala Martin</dc:creator>
  <cp:lastModifiedBy>Šturala Martin</cp:lastModifiedBy>
  <cp:revision>8</cp:revision>
  <dcterms:created xsi:type="dcterms:W3CDTF">2014-04-16T08:34:00Z</dcterms:created>
  <dcterms:modified xsi:type="dcterms:W3CDTF">2014-06-05T04:39:00Z</dcterms:modified>
</cp:coreProperties>
</file>