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D0" w14:textId="3A42E5E5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dodávkách</w:t>
      </w:r>
      <w:r w:rsidR="00A5673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  <w:r w:rsidR="00915D87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spojovacího materiálu</w:t>
      </w:r>
    </w:p>
    <w:p w14:paraId="522E133E" w14:textId="019CC604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</w:t>
      </w:r>
      <w:r w:rsidR="00785D8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. S</w:t>
      </w:r>
      <w:r w:rsidR="00915D87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52563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8</w:t>
      </w:r>
      <w:r w:rsidR="006915F1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0E350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/22</w:t>
      </w:r>
    </w:p>
    <w:p w14:paraId="4CA513D4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73F691D7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545DF8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749D83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C9D10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662276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1F44E5E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135A5D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Krajským soudem v Ostravě pod sp. zn. A XIV 150</w:t>
      </w:r>
    </w:p>
    <w:p w14:paraId="7228F748" w14:textId="547407AC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B8546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00000493, DIČ CZ0000493</w:t>
      </w:r>
    </w:p>
    <w:p w14:paraId="28A389D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UniCredit Bank Czech Republic and Slovakia a.s., </w:t>
      </w:r>
    </w:p>
    <w:p w14:paraId="24EC6469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22FAFD27" w14:textId="3F3D4E4F" w:rsidR="00BD79FF" w:rsidRPr="005B66AA" w:rsidRDefault="000C5690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40CA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Ing. Markem Špokem, Ph</w:t>
      </w:r>
      <w:r w:rsidR="00FB4F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640CA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D., ředitelem podniku</w:t>
      </w:r>
      <w:r w:rsidRPr="007B701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7B701F" w:rsidRPr="007B701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VOP CZ, s.p.</w:t>
      </w:r>
    </w:p>
    <w:p w14:paraId="11CE80E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3A351A6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42C9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8CC1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F9E4E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05CFFA7E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C9759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AFDB3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79D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3076169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3D4D098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………….. pod sp. zn. …………..</w:t>
      </w:r>
    </w:p>
    <w:p w14:paraId="4F72564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…………….., DIČ …………………</w:t>
      </w:r>
    </w:p>
    <w:p w14:paraId="7063E4E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spojení:.........................</w:t>
      </w:r>
    </w:p>
    <w:p w14:paraId="4350BA2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0B02FE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0CE790A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AA48C6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5AB982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F7C06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9CA21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02CCB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74F84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6492A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5BF87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581D1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0BAB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E8FE7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77D7B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9BDE0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A08144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8BCA5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1DD839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0EA6A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C2A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8D2A4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9B772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7D894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47CA0CD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3195D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4E29E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A96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591D2A1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dohody</w:t>
      </w:r>
    </w:p>
    <w:p w14:paraId="4EE561C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E5789E" w14:textId="4D69168D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rámcová dohoda se uzavírá na základě veřejné zakázky vyhlášené Kupujícím pod názvem </w:t>
      </w:r>
      <w:r w:rsidR="000E3505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„Dodávky</w:t>
      </w:r>
      <w:r w:rsidR="00915D87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spojovacího materiálu</w:t>
      </w:r>
      <w:r w:rsidR="000E3505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="000E3505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dne ………. a nabídky Prodávajícího ze dne …………. </w:t>
      </w:r>
    </w:p>
    <w:p w14:paraId="0E51375E" w14:textId="77777777" w:rsidR="00BD79FF" w:rsidRPr="005B66AA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C5CF30" w14:textId="5453FA23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dohodou sjednávají účastníci obchodní podmínky, kterými se budou řídit jimi vzájemně uzavřené budoucí kupní </w:t>
      </w:r>
      <w:r w:rsidR="007D0C7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jejichž předmětem bude prodej a dodání věcí uvedených v příloze č. 2 této dohody 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2BAA4D90" w14:textId="77777777" w:rsidR="00BD79FF" w:rsidRPr="005B66AA" w:rsidRDefault="00BD79FF" w:rsidP="00BD79F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6E6115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dohodě. </w:t>
      </w:r>
    </w:p>
    <w:p w14:paraId="088F3F52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7CD459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dohodě a platit za ně cenu uvedenou v příloze č. 2 této dohody. </w:t>
      </w:r>
    </w:p>
    <w:p w14:paraId="21EB56F1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7311B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7BCC8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396368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35AA460A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4DADB2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1F0D6B1F" w14:textId="77777777" w:rsidR="00BD79FF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D3357D" w14:textId="77777777" w:rsidR="00BD79FF" w:rsidRPr="00F3094B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21B7E337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94708D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05C3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 pět (5) pracovních dnů před požadovaným termínem dodání Zboží.</w:t>
      </w:r>
    </w:p>
    <w:p w14:paraId="27AE9436" w14:textId="77777777" w:rsidR="00BD79FF" w:rsidRDefault="00BD79FF" w:rsidP="00BD79FF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9DE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jméno osoby oprávněné k uzavírání kupních smluv za Kupujícího.</w:t>
      </w:r>
    </w:p>
    <w:p w14:paraId="014F83CA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27F8511" w14:textId="5F60D1BE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 w:rsidR="007D0C7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5120CF38" w14:textId="77777777" w:rsidR="00BD79FF" w:rsidRPr="005B66AA" w:rsidRDefault="00BD79FF" w:rsidP="00BD79F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2BA67D0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742D99E9" w14:textId="77777777" w:rsidR="00BD79FF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766985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BAE01F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2534BFB5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3AB504D" w14:textId="6A965176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 w:rsidR="007D0C7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Nebude-li v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dohody.</w:t>
      </w:r>
    </w:p>
    <w:p w14:paraId="0E349A1A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08A24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D47290E" w14:textId="77777777" w:rsidR="00BD79FF" w:rsidRPr="005B66AA" w:rsidRDefault="00BD79FF" w:rsidP="00BD79FF">
      <w:pPr>
        <w:numPr>
          <w:ilvl w:val="0"/>
          <w:numId w:val="4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FEEA0F" w14:textId="1A5F2FED" w:rsidR="00BD79FF" w:rsidRPr="007D0C7A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Ing. Libor Štěpaník,</w:t>
      </w:r>
      <w:r w:rsidR="00785D80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BD79FF" w:rsidRPr="007D0C7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 w:rsidRPr="007D0C7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532</w:t>
      </w:r>
      <w:r w:rsidRPr="007D0C7A">
        <w:rPr>
          <w:rFonts w:ascii="Arial" w:eastAsia="Times New Roman" w:hAnsi="Arial" w:cs="Arial"/>
          <w:sz w:val="20"/>
          <w:szCs w:val="20"/>
          <w:lang w:eastAsia="cs-CZ"/>
        </w:rPr>
        <w:t>, mobilní telefon: 702 168 757</w:t>
      </w:r>
    </w:p>
    <w:bookmarkEnd w:id="1"/>
    <w:p w14:paraId="08CF838B" w14:textId="4B643253" w:rsidR="00145EC8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C76A8C">
        <w:rPr>
          <w:rFonts w:ascii="Arial" w:eastAsia="Times New Roman" w:hAnsi="Arial" w:cs="Arial"/>
          <w:sz w:val="20"/>
          <w:szCs w:val="20"/>
          <w:lang w:eastAsia="cs-CZ"/>
        </w:rPr>
        <w:t>Kamila Lukešová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="00C76A8C" w:rsidRPr="00E47C9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lukesova.k@vop.cz</w:t>
        </w:r>
      </w:hyperlink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, 556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> 783 53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14:paraId="21B92880" w14:textId="2B1968A0" w:rsidR="00BD79FF" w:rsidRPr="00145EC8" w:rsidRDefault="00BD79FF" w:rsidP="00BD79FF">
      <w:pPr>
        <w:numPr>
          <w:ilvl w:val="0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5EC8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57536C5F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671695B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7E390AA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3031A3F9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B6C559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61D067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8D86C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2A776232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40FEE7F7" w14:textId="77777777" w:rsidR="00BD79FF" w:rsidRPr="005B66AA" w:rsidRDefault="00BD79FF" w:rsidP="00BD79F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E15B35E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718EDF4F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19C274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24458D3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77636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určí Kupující. </w:t>
      </w:r>
    </w:p>
    <w:p w14:paraId="1F8EB96E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6C7333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788C34E1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dodací list – ve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vyhotoveních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35D59546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CC69E2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06D993" w14:textId="77777777" w:rsidR="00BD79FF" w:rsidRDefault="00BD79FF" w:rsidP="00BD79FF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FD5810B" w14:textId="77777777" w:rsidR="00BD79FF" w:rsidRPr="00604B56" w:rsidRDefault="00BD79FF" w:rsidP="00BD79F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C45604" w14:textId="77777777" w:rsidR="00BD79FF" w:rsidRPr="005B66AA" w:rsidRDefault="00BD79FF" w:rsidP="00BD79F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2324BB2F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32DCAD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ECBB95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891A4D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566D46A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3BAB17" w14:textId="77777777" w:rsidR="00BD79FF" w:rsidRPr="005B66AA" w:rsidRDefault="00BD79FF" w:rsidP="00BD79F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dohody. </w:t>
      </w:r>
    </w:p>
    <w:p w14:paraId="411F5CF5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3E0768" w14:textId="7D93125F" w:rsidR="00BD79FF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E34C777" w14:textId="19D4EAF0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45B056" w14:textId="448AA118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552E4FF" w14:textId="0BE552D7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7A7B8CD" w14:textId="77777777" w:rsidR="007B701F" w:rsidRDefault="007B701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B7E492" w14:textId="77777777" w:rsidR="00F21B2A" w:rsidRPr="005B66A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5AF09E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671BDD2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32FEF84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87ABF5" w14:textId="77777777" w:rsidR="00BD79FF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se uzavírá </w:t>
      </w:r>
      <w:bookmarkStart w:id="2" w:name="_Hlk8854625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bookmarkEnd w:id="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smlouvou Prodávající zavázal (tj. 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41DCD2FC" w14:textId="77777777" w:rsidR="00BD79FF" w:rsidRPr="00F3094B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96E67C" w14:textId="77777777" w:rsidR="00BD79FF" w:rsidRPr="005B66AA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6B151430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B459EB" w14:textId="77777777" w:rsidR="00BD79FF" w:rsidRPr="00F3094B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7BEA562C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7F8D2F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FC226A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66525F4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011D71D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F2E376F" w14:textId="77777777" w:rsidR="00B520C4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oběma smluvním stranám. </w:t>
      </w:r>
    </w:p>
    <w:p w14:paraId="26FC99D8" w14:textId="09BF2E89" w:rsidR="00B520C4" w:rsidRPr="00E50EE4" w:rsidRDefault="00B520C4" w:rsidP="00B520C4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napToGrid w:val="0"/>
          <w:lang w:eastAsia="cs-CZ"/>
        </w:rPr>
      </w:pPr>
      <w:r w:rsidRPr="00E50EE4">
        <w:rPr>
          <w:rFonts w:ascii="Arial" w:hAnsi="Arial" w:cs="Arial"/>
          <w:sz w:val="20"/>
          <w:szCs w:val="20"/>
        </w:rPr>
        <w:t xml:space="preserve">Tato dohoda nabude účinnosti buďto jejím zveřejněním v registru smluv dle zákona č. </w:t>
      </w:r>
      <w:r w:rsidRPr="00E50EE4">
        <w:rPr>
          <w:rFonts w:ascii="Arial" w:hAnsi="Arial" w:cs="Arial"/>
          <w:sz w:val="20"/>
          <w:szCs w:val="20"/>
          <w:highlight w:val="yellow"/>
        </w:rPr>
        <w:t xml:space="preserve">340/2015 Sb., zákon o registru smluv, ve znění pozdějších předpisů, nebo dnem </w:t>
      </w:r>
      <w:r w:rsidRPr="00E50EE4">
        <w:rPr>
          <w:rFonts w:ascii="Arial" w:hAnsi="Arial" w:cs="Arial"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2</w:t>
      </w:r>
      <w:r w:rsidRPr="00E50EE4">
        <w:rPr>
          <w:rFonts w:ascii="Arial" w:hAnsi="Arial" w:cs="Arial"/>
          <w:color w:val="FF0000"/>
          <w:sz w:val="20"/>
          <w:szCs w:val="20"/>
          <w:highlight w:val="yellow"/>
        </w:rPr>
        <w:t xml:space="preserve">.09.2022, </w:t>
      </w:r>
      <w:r w:rsidRPr="00E50EE4">
        <w:rPr>
          <w:rFonts w:ascii="Arial" w:hAnsi="Arial" w:cs="Arial"/>
          <w:sz w:val="20"/>
          <w:szCs w:val="20"/>
          <w:highlight w:val="yellow"/>
        </w:rPr>
        <w:t>podle toho, které z těchto okolností nastane později.</w:t>
      </w:r>
    </w:p>
    <w:p w14:paraId="4C4B4795" w14:textId="77777777" w:rsidR="00B520C4" w:rsidRDefault="00B520C4" w:rsidP="00B520C4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9EDFB9" w14:textId="49DD7083" w:rsidR="003D0CD0" w:rsidRPr="00DA6021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jinou formou, s výjimkou uvedenou v čl. II odst. 9 této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07F98CAF" w14:textId="77777777" w:rsidR="003D0CD0" w:rsidRPr="00F3094B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B96CC33" w14:textId="2A0B7CDC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332483F7" w14:textId="77777777" w:rsidR="003D0CD0" w:rsidRPr="00F3094B" w:rsidRDefault="003D0CD0" w:rsidP="003D0CD0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E7607E" w14:textId="77777777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dohody.</w:t>
      </w:r>
    </w:p>
    <w:p w14:paraId="396D795F" w14:textId="77777777" w:rsidR="003D0CD0" w:rsidRPr="00F3094B" w:rsidRDefault="003D0CD0" w:rsidP="003D0CD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D602CF" w14:textId="77777777" w:rsidR="003D0CD0" w:rsidRPr="00F3094B" w:rsidRDefault="003D0CD0" w:rsidP="003D0CD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75E1BEF6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67E61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F3E56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3B3F4B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79C0AE1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6FE42B8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s.p. </w:t>
      </w:r>
    </w:p>
    <w:p w14:paraId="0B647F6E" w14:textId="748F4E11" w:rsidR="009E6A68" w:rsidRPr="0092673A" w:rsidRDefault="009E6A68" w:rsidP="009E6A68">
      <w:pPr>
        <w:pStyle w:val="Nzev"/>
        <w:jc w:val="left"/>
        <w:rPr>
          <w:rFonts w:cs="Arial"/>
          <w:sz w:val="20"/>
          <w:szCs w:val="20"/>
          <w:lang w:val="cs-CZ"/>
        </w:rPr>
      </w:pPr>
    </w:p>
    <w:p w14:paraId="1E3CF90D" w14:textId="29794C98" w:rsidR="000E3505" w:rsidRPr="005B66AA" w:rsidRDefault="000E3505" w:rsidP="000E3505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F66E5A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8460F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6892A9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733BF8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74805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5107B65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EB4CA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E942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9F239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25DE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7952A6B5" w14:textId="2B5B8308" w:rsidR="000C5690" w:rsidRPr="00DD75D2" w:rsidRDefault="000C5690" w:rsidP="000C56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D75D2">
        <w:rPr>
          <w:rFonts w:ascii="Arial" w:eastAsia="Times New Roman" w:hAnsi="Arial" w:cs="Arial"/>
          <w:sz w:val="20"/>
          <w:szCs w:val="20"/>
          <w:lang w:eastAsia="cs-CZ"/>
        </w:rPr>
        <w:t>Ing. Marek Špok, Ph</w:t>
      </w:r>
      <w:r w:rsidR="00FB4FEB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D75D2">
        <w:rPr>
          <w:rFonts w:ascii="Arial" w:eastAsia="Times New Roman" w:hAnsi="Arial" w:cs="Arial"/>
          <w:sz w:val="20"/>
          <w:szCs w:val="20"/>
          <w:lang w:eastAsia="cs-CZ"/>
        </w:rPr>
        <w:t>D.</w:t>
      </w:r>
    </w:p>
    <w:p w14:paraId="72D26DA7" w14:textId="77777777" w:rsidR="000C5690" w:rsidRPr="00DD75D2" w:rsidRDefault="000C5690" w:rsidP="000C56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D75D2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</w:p>
    <w:p w14:paraId="644B263D" w14:textId="03649CE2" w:rsidR="00BD79FF" w:rsidRPr="00FB4FEB" w:rsidRDefault="000C5690" w:rsidP="00FB4FEB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D75D2">
        <w:rPr>
          <w:rFonts w:ascii="Arial" w:eastAsia="Times New Roman" w:hAnsi="Arial" w:cs="Arial"/>
          <w:sz w:val="20"/>
          <w:szCs w:val="20"/>
          <w:lang w:eastAsia="cs-CZ"/>
        </w:rPr>
        <w:t>VOP CZ, s. p.</w:t>
      </w:r>
      <w:r w:rsidRPr="00DD75D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sectPr w:rsidR="00BD79FF" w:rsidRPr="00FB4F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437" w14:textId="77777777" w:rsidR="00F20F72" w:rsidRDefault="008067C9">
      <w:pPr>
        <w:spacing w:after="0" w:line="240" w:lineRule="auto"/>
      </w:pPr>
      <w:r>
        <w:separator/>
      </w:r>
    </w:p>
  </w:endnote>
  <w:endnote w:type="continuationSeparator" w:id="0">
    <w:p w14:paraId="24C20123" w14:textId="77777777" w:rsidR="00F20F72" w:rsidRDefault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206D118" w14:textId="77777777" w:rsidR="00AD512D" w:rsidRDefault="00FA3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64E1" w14:textId="77777777" w:rsidR="00AD512D" w:rsidRDefault="00CA6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189" w14:textId="77777777" w:rsidR="00F20F72" w:rsidRDefault="008067C9">
      <w:pPr>
        <w:spacing w:after="0" w:line="240" w:lineRule="auto"/>
      </w:pPr>
      <w:r>
        <w:separator/>
      </w:r>
    </w:p>
  </w:footnote>
  <w:footnote w:type="continuationSeparator" w:id="0">
    <w:p w14:paraId="18E8A92F" w14:textId="77777777" w:rsidR="00F20F72" w:rsidRDefault="008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09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384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252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018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48415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0579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9278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5480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56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5617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F"/>
    <w:rsid w:val="000728D9"/>
    <w:rsid w:val="000C5690"/>
    <w:rsid w:val="000E3505"/>
    <w:rsid w:val="001421ED"/>
    <w:rsid w:val="00145EC8"/>
    <w:rsid w:val="003D0CD0"/>
    <w:rsid w:val="004C7130"/>
    <w:rsid w:val="00525635"/>
    <w:rsid w:val="006915F1"/>
    <w:rsid w:val="00785D80"/>
    <w:rsid w:val="007879F4"/>
    <w:rsid w:val="007B701F"/>
    <w:rsid w:val="007D0C7A"/>
    <w:rsid w:val="008067C9"/>
    <w:rsid w:val="00861CE0"/>
    <w:rsid w:val="00915D87"/>
    <w:rsid w:val="0092673A"/>
    <w:rsid w:val="0096059E"/>
    <w:rsid w:val="009E6A68"/>
    <w:rsid w:val="00A5673F"/>
    <w:rsid w:val="00B520C4"/>
    <w:rsid w:val="00B6721C"/>
    <w:rsid w:val="00B84669"/>
    <w:rsid w:val="00B8546F"/>
    <w:rsid w:val="00BD79FF"/>
    <w:rsid w:val="00BE6A2F"/>
    <w:rsid w:val="00C76A8C"/>
    <w:rsid w:val="00CA6ADE"/>
    <w:rsid w:val="00CE6D2A"/>
    <w:rsid w:val="00DF326A"/>
    <w:rsid w:val="00EA7896"/>
    <w:rsid w:val="00F20F72"/>
    <w:rsid w:val="00F21B2A"/>
    <w:rsid w:val="00F5388B"/>
    <w:rsid w:val="00FA3AED"/>
    <w:rsid w:val="00FA3FCF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1A3"/>
  <w15:chartTrackingRefBased/>
  <w15:docId w15:val="{CD88A241-FAE3-4BDD-A1E5-A880B2B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9FF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9FF"/>
  </w:style>
  <w:style w:type="character" w:styleId="Hypertextovodkaz">
    <w:name w:val="Hyperlink"/>
    <w:basedOn w:val="Standardnpsmoodstavce"/>
    <w:uiPriority w:val="99"/>
    <w:unhideWhenUsed/>
    <w:rsid w:val="00BD79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C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E6A6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E6A68"/>
    <w:rPr>
      <w:rFonts w:ascii="Arial" w:eastAsia="Times New Roman" w:hAnsi="Arial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.k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Brandová</dc:creator>
  <cp:keywords/>
  <dc:description/>
  <cp:lastModifiedBy>Anna Macháňová</cp:lastModifiedBy>
  <cp:revision>27</cp:revision>
  <dcterms:created xsi:type="dcterms:W3CDTF">2021-11-10T11:55:00Z</dcterms:created>
  <dcterms:modified xsi:type="dcterms:W3CDTF">2022-09-13T07:19:00Z</dcterms:modified>
</cp:coreProperties>
</file>