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897F" w14:textId="1C03EA27" w:rsidR="00C1787A" w:rsidRPr="00907516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907516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RÁMCOVÁ </w:t>
      </w:r>
      <w:r w:rsidR="00B1529D" w:rsidRPr="00907516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DOHODA </w:t>
      </w:r>
      <w:r w:rsidR="00825189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na dodávky palet a výrobků ze dřeva</w:t>
      </w:r>
    </w:p>
    <w:p w14:paraId="7EDEA7A6" w14:textId="3E6F27A7" w:rsidR="00C1787A" w:rsidRPr="00907516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DB18B8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č. </w:t>
      </w:r>
      <w:r w:rsidR="00406E80" w:rsidRPr="00DB18B8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S</w:t>
      </w:r>
      <w:r w:rsidR="00DB18B8" w:rsidRPr="00DB18B8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314/22</w:t>
      </w:r>
    </w:p>
    <w:p w14:paraId="3ED27554" w14:textId="77777777" w:rsidR="00C1787A" w:rsidRPr="00907516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2AEBF241" w14:textId="77777777" w:rsidR="00C1787A" w:rsidRPr="00907516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38B9802E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3F773303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AECCCCF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7A0F6B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907516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s.p</w:t>
      </w:r>
      <w:proofErr w:type="spellEnd"/>
      <w:r w:rsidRPr="00907516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.</w:t>
      </w:r>
    </w:p>
    <w:p w14:paraId="6AAE5D20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Dukelská 102, Šenov u Nového Jičína, 742 42</w:t>
      </w:r>
    </w:p>
    <w:p w14:paraId="3E378BFC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zapsaná v obch. rejstříku vedeném Krajským soudem v Ostravě pod </w:t>
      </w:r>
      <w:proofErr w:type="spellStart"/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A XIV 150</w:t>
      </w:r>
    </w:p>
    <w:p w14:paraId="740229F2" w14:textId="0203D416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</w:t>
      </w:r>
      <w:r w:rsidR="007727E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</w:t>
      </w: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00000493, DIČ CZ0000493</w:t>
      </w:r>
    </w:p>
    <w:p w14:paraId="12101C3B" w14:textId="14E6A7D2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spojení: </w:t>
      </w:r>
      <w:proofErr w:type="spellStart"/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UniCredit</w:t>
      </w:r>
      <w:proofErr w:type="spellEnd"/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Bank Czech Republic and Slovakia a.s., </w:t>
      </w:r>
      <w:r w:rsidR="0038496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pobočka Ostrava</w:t>
      </w:r>
    </w:p>
    <w:p w14:paraId="0F17CBE4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5540150520/2700</w:t>
      </w:r>
    </w:p>
    <w:p w14:paraId="720C8EEC" w14:textId="4CF48B54" w:rsidR="00C1787A" w:rsidRPr="00907516" w:rsidRDefault="004E6203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C11F6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zastoupená </w:t>
      </w:r>
      <w:r w:rsidRPr="005E305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Ing. Markem </w:t>
      </w:r>
      <w:proofErr w:type="spellStart"/>
      <w:r w:rsidRPr="005E305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Špokem</w:t>
      </w:r>
      <w:proofErr w:type="spellEnd"/>
      <w:r w:rsidRPr="005E305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Ph.D., ředitelem podniku</w:t>
      </w:r>
    </w:p>
    <w:p w14:paraId="66D3F13D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907516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„Kupující“</w:t>
      </w: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6BDA9496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B83401E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53FA208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537CC4B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</w:p>
    <w:p w14:paraId="28A54CB6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7CB86F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3BC5DC2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659060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84966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………………………</w:t>
      </w:r>
    </w:p>
    <w:p w14:paraId="1F6095DC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se sídlem </w:t>
      </w:r>
      <w:r w:rsidRPr="00384966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…………………………</w:t>
      </w:r>
    </w:p>
    <w:p w14:paraId="5761CA60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zapsaná v obch. rejstříku vedeném </w:t>
      </w:r>
      <w:r w:rsidRPr="00384966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</w:t>
      </w:r>
      <w:proofErr w:type="gramStart"/>
      <w:r w:rsidRPr="00384966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…….</w:t>
      </w:r>
      <w:proofErr w:type="gramEnd"/>
      <w:r w:rsidRPr="00384966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.</w:t>
      </w: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pod </w:t>
      </w:r>
      <w:proofErr w:type="spellStart"/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zn. </w:t>
      </w:r>
      <w:r w:rsidRPr="00384966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</w:t>
      </w:r>
      <w:proofErr w:type="gramStart"/>
      <w:r w:rsidRPr="00384966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…….</w:t>
      </w:r>
      <w:proofErr w:type="gramEnd"/>
      <w:r w:rsidRPr="00384966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.</w:t>
      </w:r>
    </w:p>
    <w:p w14:paraId="5D9D9A38" w14:textId="0B596962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</w:t>
      </w:r>
      <w:r w:rsidR="007727E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</w:t>
      </w:r>
      <w:r w:rsidR="0038496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:</w:t>
      </w: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384966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</w:t>
      </w:r>
      <w:proofErr w:type="gramStart"/>
      <w:r w:rsidRPr="00384966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…….</w:t>
      </w:r>
      <w:proofErr w:type="gramEnd"/>
      <w:r w:rsidRPr="00384966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.,</w:t>
      </w: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DIČ</w:t>
      </w:r>
      <w:r w:rsidR="0038496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:</w:t>
      </w: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384966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…………………</w:t>
      </w:r>
    </w:p>
    <w:p w14:paraId="02322BEA" w14:textId="002C8276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bankovní spojení:</w:t>
      </w:r>
      <w:r w:rsidR="0038496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384966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.........................</w:t>
      </w:r>
    </w:p>
    <w:p w14:paraId="59CB741E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číslo účtu: </w:t>
      </w:r>
      <w:r w:rsidRPr="00384966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....................................</w:t>
      </w:r>
    </w:p>
    <w:p w14:paraId="6D328102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zastoupená </w:t>
      </w:r>
      <w:r w:rsidRPr="00384966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…………, ……….</w:t>
      </w:r>
    </w:p>
    <w:p w14:paraId="458C1FF7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BB3127C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907516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„Prodávající“</w:t>
      </w: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0FD8EB07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FBD2611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6A0854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CCE7A87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3F31C1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B64B977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2BE9D7" w14:textId="4695A2A3" w:rsidR="00384966" w:rsidRDefault="00384966">
      <w:pPr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br w:type="page"/>
      </w:r>
    </w:p>
    <w:p w14:paraId="717EAFAD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lastRenderedPageBreak/>
        <w:t>Článek I</w:t>
      </w:r>
    </w:p>
    <w:p w14:paraId="24266F1E" w14:textId="2CF491E9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Předmět </w:t>
      </w:r>
      <w:r w:rsidR="008701BF" w:rsidRPr="0090751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dohody</w:t>
      </w:r>
    </w:p>
    <w:p w14:paraId="7181A1B2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2514AA" w14:textId="28445D14" w:rsidR="00C1787A" w:rsidRPr="00907516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rámcová dohoda 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se uzavírá na základě veřejné zakázky vyhlášené Kupujícím pod názvem </w:t>
      </w:r>
      <w:r w:rsidR="00E97772" w:rsidRPr="00C11C57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825189" w:rsidRPr="00936E9F">
        <w:rPr>
          <w:i/>
          <w:iCs/>
        </w:rPr>
        <w:t>Dodávky palet a výrobků ze dřeva</w:t>
      </w:r>
      <w:r w:rsidR="00825189" w:rsidRPr="00936E9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="00825189" w:rsidRPr="005B66AA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E97772" w:rsidRPr="00E027B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E027B8">
        <w:rPr>
          <w:rFonts w:ascii="Arial" w:eastAsia="Times New Roman" w:hAnsi="Arial" w:cs="Arial"/>
          <w:sz w:val="20"/>
          <w:szCs w:val="20"/>
          <w:lang w:eastAsia="cs-CZ"/>
        </w:rPr>
        <w:t xml:space="preserve">výzvy Kupujícího ze dne </w:t>
      </w:r>
      <w:r w:rsidR="00F62E03">
        <w:rPr>
          <w:rFonts w:ascii="Arial" w:eastAsia="Times New Roman" w:hAnsi="Arial" w:cs="Arial"/>
          <w:sz w:val="20"/>
          <w:szCs w:val="20"/>
          <w:lang w:eastAsia="cs-CZ"/>
        </w:rPr>
        <w:t>19. 09. 2022</w:t>
      </w:r>
      <w:r w:rsidRPr="00E027B8">
        <w:rPr>
          <w:rFonts w:ascii="Arial" w:eastAsia="Times New Roman" w:hAnsi="Arial" w:cs="Arial"/>
          <w:sz w:val="20"/>
          <w:szCs w:val="20"/>
          <w:lang w:eastAsia="cs-CZ"/>
        </w:rPr>
        <w:t xml:space="preserve"> a nabídky Prodávajícího ze dne </w:t>
      </w:r>
      <w:r w:rsidRPr="00384966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………….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A967FEB" w14:textId="77777777" w:rsidR="00C1787A" w:rsidRPr="00907516" w:rsidRDefault="00C1787A" w:rsidP="00C1787A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B64320" w14:textId="64ABBC68" w:rsidR="00C1787A" w:rsidRPr="00907516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Touto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 sjednávají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 obchodní podmínky, kterými se budou řídit jimi vzájemně uzavřené budoucí kupní </w:t>
      </w:r>
      <w:r w:rsidR="00384966">
        <w:rPr>
          <w:rFonts w:ascii="Arial" w:eastAsia="Times New Roman" w:hAnsi="Arial" w:cs="Arial"/>
          <w:sz w:val="20"/>
          <w:szCs w:val="20"/>
          <w:lang w:eastAsia="cs-CZ"/>
        </w:rPr>
        <w:t>smlouvy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, jejichž předmětem bude prodej a dodání věcí uvedených v příloze č. 2 této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 w:rsidRPr="0090751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„Zboží“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>) a to za ceny uvedené tamtéž.</w:t>
      </w:r>
    </w:p>
    <w:p w14:paraId="0D39D38E" w14:textId="77777777" w:rsidR="00C1787A" w:rsidRPr="00907516" w:rsidRDefault="00C1787A" w:rsidP="00C1787A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75B983" w14:textId="791D090B" w:rsidR="00C1787A" w:rsidRPr="00907516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dodávat Zboží Kupujícímu za podmínek uvedených v této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55AC902" w14:textId="77777777" w:rsidR="00C1787A" w:rsidRPr="00907516" w:rsidRDefault="00C1787A" w:rsidP="00C1787A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DE134B" w14:textId="5BFD03F1" w:rsidR="00C1787A" w:rsidRPr="00907516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odebírat od Prodávajícího objednané Zboží za podmínek uvedených v této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dohodě 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a platit za ně cenu uvedenou v příloze č. 2 této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096D541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7FCA27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27ADBBD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</w:t>
      </w:r>
    </w:p>
    <w:p w14:paraId="0E4CA387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Uzavírání kupních smluv</w:t>
      </w:r>
    </w:p>
    <w:p w14:paraId="7F6B1827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4A8A9611" w14:textId="5F68273B" w:rsidR="00907516" w:rsidRPr="001A030A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touto </w:t>
      </w:r>
      <w:r w:rsidR="005B6A10"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 nabízí Kupujícímu Zboží v množství </w:t>
      </w:r>
      <w:bookmarkStart w:id="0" w:name="_Hlk77772373"/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uvedeném v příloze č. 2 této dohody ve sloupci </w:t>
      </w:r>
      <w:r w:rsidRPr="001A030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Pr="001A030A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bookmarkEnd w:id="0"/>
      <w:r w:rsidRPr="001A030A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vyhradit a udržovat po dobu účinnosti této dohody následující kapacitu dodávek Zboží Kupujícímu: jedna šestina (1/6) množství uvedeného v příloze č. 2 této dohody ve sloupci </w:t>
      </w:r>
      <w:r w:rsidRPr="001A030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="00606AF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="00606AFA" w:rsidRPr="00C00A2B">
        <w:rPr>
          <w:rFonts w:ascii="Arial" w:eastAsia="Times New Roman" w:hAnsi="Arial" w:cs="Arial"/>
          <w:sz w:val="20"/>
          <w:szCs w:val="20"/>
          <w:lang w:eastAsia="cs-CZ"/>
        </w:rPr>
        <w:t>měsíčně</w:t>
      </w:r>
      <w:r w:rsidRPr="001A030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1ABD46E" w14:textId="77777777" w:rsidR="00907516" w:rsidRPr="00F3094B" w:rsidRDefault="00907516" w:rsidP="00907516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8015A06" w14:textId="2EA29454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Kupující je oprávněn objednávat Zboží jednotlivými objednávkami, a to až do vyčerpání vyhrazené kapacity uvedené v odst. 1 tohoto článku. </w:t>
      </w:r>
      <w:r w:rsidR="007727EE" w:rsidRPr="007727EE">
        <w:rPr>
          <w:rFonts w:ascii="Arial" w:eastAsia="Times New Roman" w:hAnsi="Arial" w:cs="Arial"/>
          <w:sz w:val="20"/>
          <w:szCs w:val="20"/>
          <w:lang w:eastAsia="cs-CZ"/>
        </w:rPr>
        <w:t xml:space="preserve">Objedná-li si Kupující Zboží v množství překračujícím tuto vyhrazenou kapacitu, je Prodávající povinen písemně oznámit Kupujícímu do dvou (2) pracovních dnů, zda objednávku v rozsahu překračujícím vyhrazenou kapacitu přijímá. Pokud Prodávající objednávku v tomto překračujícím rozsahu odmítne, je povinen spolu s oznámením o odmítnutí zaslat Kupujícímu i vlastní nabídku dodání této části Zboží, která bude odpovídat jeho možnostem, a bude současně co nejbližší objednávce Prodávajícího. Pro dodávky Zboží takto sjednané nad rámec vyhrazené kapacity platí i ostatní pravidla stanovená touto </w:t>
      </w:r>
      <w:r w:rsidR="005B6A10">
        <w:rPr>
          <w:rFonts w:ascii="Arial" w:eastAsia="Times New Roman" w:hAnsi="Arial" w:cs="Arial"/>
          <w:sz w:val="20"/>
          <w:szCs w:val="20"/>
          <w:lang w:eastAsia="cs-CZ"/>
        </w:rPr>
        <w:t>dohod</w:t>
      </w:r>
      <w:r w:rsidR="007727EE" w:rsidRPr="007727EE">
        <w:rPr>
          <w:rFonts w:ascii="Arial" w:eastAsia="Times New Roman" w:hAnsi="Arial" w:cs="Arial"/>
          <w:sz w:val="20"/>
          <w:szCs w:val="20"/>
          <w:lang w:eastAsia="cs-CZ"/>
        </w:rPr>
        <w:t xml:space="preserve">ou.    </w:t>
      </w:r>
    </w:p>
    <w:p w14:paraId="66E77EC1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F6A594" w14:textId="1D40B459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doručovat objednávky Prodávajícímu nejméně pět (5) pracovních dnů před požadovaným termínem dodání Zboží. </w:t>
      </w:r>
    </w:p>
    <w:p w14:paraId="663AF515" w14:textId="77777777" w:rsidR="00907516" w:rsidRPr="00F3094B" w:rsidRDefault="00907516" w:rsidP="00907516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ED90A0E" w14:textId="77777777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>Objednávky musí obsahovat kromě povinných náležitostí obchodních listin také evidenční číslo objednávky, označení druhu požadovaného Zboží, údaj o objednávaném množství, požadovaný termín plnění a podpis osoby oprávněné k uzavírání kupních smluv za Kupujícího.</w:t>
      </w:r>
    </w:p>
    <w:p w14:paraId="6763BCB6" w14:textId="77777777" w:rsidR="00907516" w:rsidRPr="00F3094B" w:rsidRDefault="00907516" w:rsidP="00907516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84B753F" w14:textId="3AE5922E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Vzhledem k tomu, že tato dohoda zakládá nabídku Prodávajícího k dodání Zboží (v množství a lhůtách limitovaných výše uvedenými ustanoveními), platnou po celou dobu účinnosti této </w:t>
      </w:r>
      <w:r w:rsidR="005B6A10">
        <w:rPr>
          <w:rFonts w:ascii="Arial" w:eastAsia="Times New Roman" w:hAnsi="Arial" w:cs="Arial"/>
          <w:sz w:val="20"/>
          <w:szCs w:val="20"/>
          <w:lang w:eastAsia="cs-CZ"/>
        </w:rPr>
        <w:t>dohod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y, bude k uzavření kupních smluv docházet okamžikem doručení objednávky Prodávajícímu. Prodávající je proto oprávněn odmítnout či nepotvrdit pouze objednávky Kupujícího, které nebudou v souladu s výše uvedenými ustanoveními. V takovém případě je však Prodávající povinen zaslat Kupujícímu do tří (3) pracovních dnů protinávrh, tj. vlastní písemnou nabídku dodání této části Zboží, která bude odpovídat jeho možnostem a která bude svým obsahem co nejbližší objednávce Kupujícího, kterou Prodávající odmítl. Pro dodávky Zboží takto sjednané nad rámec vyhrazené kapacity platí i ostatní pravidla stanovená touto </w:t>
      </w:r>
      <w:r w:rsidR="005B6A10">
        <w:rPr>
          <w:rFonts w:ascii="Arial" w:eastAsia="Times New Roman" w:hAnsi="Arial" w:cs="Arial"/>
          <w:sz w:val="20"/>
          <w:szCs w:val="20"/>
          <w:lang w:eastAsia="cs-CZ"/>
        </w:rPr>
        <w:t>dohod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>ou.</w:t>
      </w:r>
    </w:p>
    <w:p w14:paraId="01DDD7A5" w14:textId="77777777" w:rsidR="00907516" w:rsidRPr="00F3094B" w:rsidRDefault="00907516" w:rsidP="00907516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36A67BD5" w14:textId="77777777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Objednávky budou Kupujícím zasílány Prodávajícímu poštou na adresu sídla Prodávajícího, datovou schránkou nebo e-mailem na adresu </w:t>
      </w:r>
      <w:r w:rsidRPr="00384966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…………………….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384966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 (na obě současně). Prodávající je oprávněn kdykoliv určit místo těchto e-mailových adres jiné adresy, a to i bez uzavření dodatku k této dohodě. Takováto změna nabude vůči Kupujícímu účinnosti okamžikem doručení příslušného oznámení, nebude-li v oznámení uveden pozdější termín.</w:t>
      </w:r>
    </w:p>
    <w:p w14:paraId="2BE95846" w14:textId="77777777" w:rsidR="00907516" w:rsidRPr="00F3094B" w:rsidRDefault="00907516" w:rsidP="00907516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1EC4142" w14:textId="77777777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Prodávající se zavazuje potvrzovat Kupujícímu, že objednávku obdržel, a to do druhého (2.) pracovního dne od jejího doručení. V tomto potvrzení je Prodávající povinen uvést evidenční číslo objednávky, kterým ji označil Kupující. Prodávající je povinen zasílat tato potvrzení e-mailem na adresy kontaktních osob Kupujícího.</w:t>
      </w:r>
    </w:p>
    <w:p w14:paraId="4F9053EC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EF0617E" w14:textId="0845BA2C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Práva a povinnosti účastníků neupravená výslovně touto dohodou se řídí </w:t>
      </w:r>
      <w:r w:rsidRPr="00F3094B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Všeobecnými nákupními podmínkami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jsou přílohou č. 1 této </w:t>
      </w:r>
      <w:r w:rsidR="005B6A10">
        <w:rPr>
          <w:rFonts w:ascii="Arial" w:eastAsia="Times New Roman" w:hAnsi="Arial" w:cs="Arial"/>
          <w:sz w:val="20"/>
          <w:szCs w:val="20"/>
          <w:lang w:eastAsia="cs-CZ"/>
        </w:rPr>
        <w:t>dohod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y. Nebude-li objednávce výslovně uvedeno jinak, resp. nebude-li v kupní smlouvě výslovně sjednáno jinak, použijí se na ni, způsob jejího uzavírání, jakož i na právní vztahy mezi stranami z těchto kupních smluv vyplývající v plném rozsahu ujednání této dohody. Na základě tohoto ujednání je část obsahu této dohody i část obsahu kupních smluv určena odkazem na </w:t>
      </w:r>
      <w:r w:rsidRPr="00F3094B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Všeobecné nákupní podmínky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</w:t>
      </w:r>
      <w:proofErr w:type="gramStart"/>
      <w:r w:rsidRPr="00F3094B">
        <w:rPr>
          <w:rFonts w:ascii="Arial" w:eastAsia="Times New Roman" w:hAnsi="Arial" w:cs="Arial"/>
          <w:sz w:val="20"/>
          <w:szCs w:val="20"/>
          <w:lang w:eastAsia="cs-CZ"/>
        </w:rPr>
        <w:t>tvoří</w:t>
      </w:r>
      <w:proofErr w:type="gramEnd"/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 přílohu č. 1 této dohody.</w:t>
      </w:r>
    </w:p>
    <w:p w14:paraId="16D91A09" w14:textId="77777777" w:rsidR="00907516" w:rsidRPr="00F3094B" w:rsidRDefault="00907516" w:rsidP="00907516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1C8771B" w14:textId="77777777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Účastníci se zavazují komunikovat spolu v záležitostech týkajících se této dohody výlučně prostřednictvím následujících kontaktních osob a údajů, a to přednostně písemnou formou: </w:t>
      </w:r>
    </w:p>
    <w:p w14:paraId="228E0440" w14:textId="77777777" w:rsidR="00907516" w:rsidRPr="00F3094B" w:rsidRDefault="00907516" w:rsidP="00907516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za Kupujícího: </w:t>
      </w:r>
    </w:p>
    <w:p w14:paraId="3D45E2FE" w14:textId="0D7FA3BE" w:rsidR="00907516" w:rsidRPr="00E027B8" w:rsidRDefault="00907516" w:rsidP="00907516">
      <w:pPr>
        <w:tabs>
          <w:tab w:val="num" w:pos="1418"/>
        </w:tabs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027B8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AD35D3" w:rsidRPr="00E027B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027B8">
        <w:rPr>
          <w:rFonts w:ascii="Arial" w:eastAsia="Times New Roman" w:hAnsi="Arial" w:cs="Arial"/>
          <w:sz w:val="20"/>
          <w:szCs w:val="20"/>
          <w:lang w:eastAsia="cs-CZ"/>
        </w:rPr>
        <w:t>Ing. Libor Štěpaník, stepanik.l@vop.cz, 556 783 532</w:t>
      </w:r>
    </w:p>
    <w:p w14:paraId="3D840279" w14:textId="4BA948FE" w:rsidR="00825189" w:rsidRDefault="00907516" w:rsidP="00825189">
      <w:pPr>
        <w:tabs>
          <w:tab w:val="num" w:pos="1418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027B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</w:t>
      </w:r>
      <w:r w:rsidR="00825189">
        <w:rPr>
          <w:rFonts w:ascii="Arial" w:eastAsia="Times New Roman" w:hAnsi="Arial" w:cs="Arial"/>
          <w:sz w:val="20"/>
          <w:szCs w:val="20"/>
          <w:lang w:eastAsia="cs-CZ"/>
        </w:rPr>
        <w:t>Mgr. Milan Popov</w:t>
      </w:r>
      <w:r w:rsidR="00825189" w:rsidRPr="00D95423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7" w:history="1">
        <w:r w:rsidR="0082518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popov.m</w:t>
        </w:r>
        <w:r w:rsidR="00825189" w:rsidRPr="00D9542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@vop.cz</w:t>
        </w:r>
      </w:hyperlink>
      <w:r w:rsidR="00825189" w:rsidRPr="00D95423">
        <w:rPr>
          <w:rFonts w:ascii="Arial" w:eastAsia="Times New Roman" w:hAnsi="Arial" w:cs="Arial"/>
          <w:sz w:val="20"/>
          <w:szCs w:val="20"/>
          <w:lang w:eastAsia="cs-CZ"/>
        </w:rPr>
        <w:t>, 556 783</w:t>
      </w:r>
      <w:r w:rsidR="00825189">
        <w:rPr>
          <w:rFonts w:ascii="Arial" w:eastAsia="Times New Roman" w:hAnsi="Arial" w:cs="Arial"/>
          <w:sz w:val="20"/>
          <w:szCs w:val="20"/>
          <w:lang w:eastAsia="cs-CZ"/>
        </w:rPr>
        <w:t> 508</w:t>
      </w:r>
    </w:p>
    <w:p w14:paraId="5B4CD1FE" w14:textId="4847E50F" w:rsidR="00907516" w:rsidRPr="00825189" w:rsidRDefault="00907516" w:rsidP="00825189">
      <w:pPr>
        <w:pStyle w:val="Odstavecseseznamem"/>
        <w:numPr>
          <w:ilvl w:val="0"/>
          <w:numId w:val="3"/>
        </w:numPr>
        <w:tabs>
          <w:tab w:val="num" w:pos="1418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25189">
        <w:rPr>
          <w:rFonts w:ascii="Arial" w:eastAsia="Times New Roman" w:hAnsi="Arial" w:cs="Arial"/>
          <w:sz w:val="20"/>
          <w:szCs w:val="20"/>
          <w:lang w:eastAsia="cs-CZ"/>
        </w:rPr>
        <w:t>za Prodávajícího:</w:t>
      </w:r>
    </w:p>
    <w:p w14:paraId="2D20E760" w14:textId="77777777" w:rsidR="00907516" w:rsidRPr="00384966" w:rsidRDefault="00907516" w:rsidP="00907516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 w:rsidRPr="00384966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……………, ………….</w:t>
      </w:r>
    </w:p>
    <w:p w14:paraId="62590924" w14:textId="77777777" w:rsidR="00907516" w:rsidRPr="00384966" w:rsidRDefault="00907516" w:rsidP="00907516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 w:rsidRPr="00384966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……………, ………….</w:t>
      </w:r>
    </w:p>
    <w:p w14:paraId="0CC09DEC" w14:textId="77777777" w:rsidR="00907516" w:rsidRPr="00F3094B" w:rsidRDefault="00907516" w:rsidP="00907516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Je-li určeno za jednoho účastníka více kontaktních osob, musí být e-mailová sdělení zasílána všem kontaktním osobám současně, jinak na ně nebude brán zřetel. </w:t>
      </w:r>
    </w:p>
    <w:p w14:paraId="5477132A" w14:textId="77777777" w:rsidR="00907516" w:rsidRPr="00F3094B" w:rsidRDefault="00907516" w:rsidP="00907516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>Účastníci jsou oprávněni kdykoliv pověřit komunikací s druhým účastníkem jinou osobu, a to i bez uzavření dodatku k této dohodě. Takováto změna nabude vůči druhému účastníkovi účinnosti okamžikem doručení příslušného oznámení, nebude-li v oznámení uveden pozdější termín.</w:t>
      </w:r>
    </w:p>
    <w:p w14:paraId="77272771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34211D8D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75777BAB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III</w:t>
      </w:r>
    </w:p>
    <w:p w14:paraId="03D039F9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plnění a dodací podmínky</w:t>
      </w:r>
    </w:p>
    <w:p w14:paraId="664CB9D4" w14:textId="77777777" w:rsidR="00907516" w:rsidRPr="00F3094B" w:rsidRDefault="00907516" w:rsidP="00907516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881F8F2" w14:textId="7230AA7E" w:rsidR="00907516" w:rsidRPr="00F3094B" w:rsidRDefault="00907516" w:rsidP="00907516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hAnsi="Arial" w:cs="Arial"/>
          <w:sz w:val="20"/>
          <w:szCs w:val="20"/>
        </w:rPr>
        <w:t>Zboží bude dodáno v provedení uvedeném v příloze č. 2</w:t>
      </w:r>
      <w:r w:rsidR="008A4040">
        <w:rPr>
          <w:rFonts w:ascii="Arial" w:hAnsi="Arial" w:cs="Arial"/>
          <w:sz w:val="20"/>
          <w:szCs w:val="20"/>
        </w:rPr>
        <w:t xml:space="preserve"> a č. 4</w:t>
      </w:r>
      <w:r w:rsidRPr="00F3094B">
        <w:rPr>
          <w:rFonts w:ascii="Arial" w:hAnsi="Arial" w:cs="Arial"/>
          <w:sz w:val="20"/>
          <w:szCs w:val="20"/>
        </w:rPr>
        <w:t xml:space="preserve"> této dohody.</w:t>
      </w:r>
    </w:p>
    <w:p w14:paraId="50498B3F" w14:textId="77777777" w:rsidR="00907516" w:rsidRPr="00F3094B" w:rsidRDefault="00907516" w:rsidP="00907516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E893517" w14:textId="77777777" w:rsidR="00907516" w:rsidRPr="00F3094B" w:rsidRDefault="00907516" w:rsidP="00907516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Zboží bude dodáno ve vhodném přepravním a manipulačním uskupení, řádně zabezpečeném proti samovolnému uvolnění a pohybu jednotlivých balení.</w:t>
      </w:r>
    </w:p>
    <w:p w14:paraId="60C6804E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A351F15" w14:textId="77777777" w:rsidR="00907516" w:rsidRPr="00F3094B" w:rsidRDefault="00907516" w:rsidP="00907516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Místem dodání bude výrobní areál Kupujícího v Šenově u Nového Jičína, konkrétní místo v rámci tohoto areálu </w:t>
      </w:r>
      <w:proofErr w:type="gramStart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určí</w:t>
      </w:r>
      <w:proofErr w:type="gramEnd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Kupující. </w:t>
      </w:r>
    </w:p>
    <w:p w14:paraId="22F62DF1" w14:textId="77777777" w:rsidR="00907516" w:rsidRPr="00F3094B" w:rsidRDefault="00907516" w:rsidP="00907516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94D2AB3" w14:textId="77777777" w:rsidR="00907516" w:rsidRPr="00F3094B" w:rsidRDefault="00907516" w:rsidP="00907516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Spolu se Zbožím dodá Prodávající Kupujícímu tyto doklady:</w:t>
      </w:r>
    </w:p>
    <w:p w14:paraId="006BFF0E" w14:textId="77777777" w:rsidR="00907516" w:rsidRPr="00524ADF" w:rsidRDefault="00907516" w:rsidP="0090751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24AD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dodací list – ve 3 vyhotoveních</w:t>
      </w:r>
    </w:p>
    <w:p w14:paraId="473376CF" w14:textId="77777777" w:rsidR="007727EE" w:rsidRPr="00524ADF" w:rsidRDefault="007727EE" w:rsidP="007727EE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24AD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prohlášení o shodě dle ČSN EN ISO/IEC 17050-1</w:t>
      </w:r>
    </w:p>
    <w:p w14:paraId="72F8578F" w14:textId="77777777" w:rsidR="00907516" w:rsidRPr="00F3094B" w:rsidRDefault="00907516" w:rsidP="00907516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dodat Zboží i dílčími dodávkami.</w:t>
      </w:r>
    </w:p>
    <w:p w14:paraId="3C440D33" w14:textId="77777777" w:rsidR="00907516" w:rsidRPr="00F3094B" w:rsidRDefault="00907516" w:rsidP="00907516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9BB27EF" w14:textId="7B905807" w:rsidR="00907516" w:rsidRPr="00F3094B" w:rsidRDefault="00907516" w:rsidP="00907516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je povinen dodržet při dodání Zboží do areálu Kupujícího pravidla uvedená v příloze č. </w:t>
      </w:r>
      <w:r w:rsid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této dohody. </w:t>
      </w:r>
    </w:p>
    <w:p w14:paraId="6F3967B9" w14:textId="701F2E62" w:rsidR="007727EE" w:rsidRDefault="007727EE" w:rsidP="00907516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77434761" w14:textId="77777777" w:rsidR="00DA6021" w:rsidRPr="00F3094B" w:rsidRDefault="00DA6021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D2836AA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IV</w:t>
      </w:r>
    </w:p>
    <w:p w14:paraId="0AC6066E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Cena</w:t>
      </w:r>
    </w:p>
    <w:p w14:paraId="69F16860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D3E107A" w14:textId="77777777" w:rsidR="00907516" w:rsidRPr="00F3094B" w:rsidRDefault="00907516" w:rsidP="00907516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za Zboží je uvedena v příloze č. 2 této dohody. </w:t>
      </w:r>
    </w:p>
    <w:p w14:paraId="010AFDDA" w14:textId="77777777" w:rsidR="00907516" w:rsidRPr="00F3094B" w:rsidRDefault="00907516" w:rsidP="00907516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1DB94C78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8B75AE1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F3094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</w:p>
    <w:p w14:paraId="5D26536C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Ostatní ujednání</w:t>
      </w:r>
    </w:p>
    <w:p w14:paraId="225B4B20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bookmarkStart w:id="1" w:name="_Hlk95731285"/>
    </w:p>
    <w:p w14:paraId="235DCBE4" w14:textId="5DB796F4" w:rsidR="00907516" w:rsidRPr="00F3094B" w:rsidRDefault="00907516" w:rsidP="0090751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Tato dohoda se uzavírá na dobu jednoho (1) roku ode dne jejího nabytí účinnosti</w:t>
      </w:r>
      <w:r w:rsidRPr="00F3094B">
        <w:rPr>
          <w:rFonts w:ascii="Arial" w:eastAsia="Times New Roman" w:hAnsi="Arial" w:cs="Arial"/>
          <w:snapToGrid w:val="0"/>
          <w:color w:val="4472C4" w:themeColor="accent1"/>
          <w:lang w:eastAsia="cs-CZ"/>
        </w:rPr>
        <w:t xml:space="preserve"> 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nebo do vyčerpání celkového množství Zboží, k jehož dodání se touto </w:t>
      </w:r>
      <w:r w:rsidR="005B6A1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ou Prodávající zavázal (tj. 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 xml:space="preserve">množství uvedené v příloze č. 2 této dohody ve sloupci </w:t>
      </w:r>
      <w:r w:rsidRPr="00F3094B"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  <w:t>„Maximální množství odběru v MJ“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), podle toho, která z těchto lhůt uplyne dříve. </w:t>
      </w:r>
    </w:p>
    <w:bookmarkEnd w:id="1"/>
    <w:p w14:paraId="6063A552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9CA1D2B" w14:textId="203BD5E2" w:rsidR="00907516" w:rsidRPr="00F3094B" w:rsidRDefault="00907516" w:rsidP="0090751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se zavazuje nakládat s obsahem příloh</w:t>
      </w:r>
      <w:r w:rsidR="004967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č. 2 této dohody jako s předmětem obchodního tajemství, tj. neposkytnout ani nezpřístupnit žádnou informaci v nich uvedenou třetí osobě bez předchozího písemného souhlasu Kupujícího. Tato povinnost Prodávajícího přetrvá po dobu deseti (10) let po ukončení této dohody. </w:t>
      </w:r>
    </w:p>
    <w:p w14:paraId="09CDE76C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3B33C3D2" w14:textId="56C8B790" w:rsidR="00907516" w:rsidRPr="00F3094B" w:rsidRDefault="00907516" w:rsidP="0090751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dohoda </w:t>
      </w:r>
      <w:r w:rsidR="007727E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nezakládá žádný odběrový závazek Kupujícího.</w:t>
      </w:r>
    </w:p>
    <w:p w14:paraId="4BEC21DC" w14:textId="77777777" w:rsidR="00907516" w:rsidRPr="00F3094B" w:rsidRDefault="00907516" w:rsidP="00907516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3CDBD535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588F1563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F3094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VI </w:t>
      </w:r>
    </w:p>
    <w:p w14:paraId="04346D95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Závěrečná ustanovení</w:t>
      </w:r>
    </w:p>
    <w:p w14:paraId="6A5C8ED8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FC896B2" w14:textId="2A7A04F6" w:rsidR="005C55CE" w:rsidRPr="00F62E03" w:rsidRDefault="00DA6021" w:rsidP="005C55CE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5B6A1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je uzavřena v elektronické podobě a nabývá platnosti připojením zaručených elektronických podpisů zástupců obou smluvních stran k témuž dokumentu a doručením takto podepsaných dokumentů oběma smluvním stranám. </w:t>
      </w:r>
      <w:r w:rsidR="005C55CE" w:rsidRPr="00E50EE4">
        <w:rPr>
          <w:rFonts w:ascii="Arial" w:hAnsi="Arial" w:cs="Arial"/>
          <w:sz w:val="20"/>
          <w:szCs w:val="20"/>
        </w:rPr>
        <w:t xml:space="preserve">Tato dohoda nabude účinnosti buďto jejím </w:t>
      </w:r>
      <w:r w:rsidR="005C55CE" w:rsidRPr="00F62E03">
        <w:rPr>
          <w:rFonts w:ascii="Arial" w:hAnsi="Arial" w:cs="Arial"/>
          <w:sz w:val="20"/>
          <w:szCs w:val="20"/>
        </w:rPr>
        <w:t>zveřejněním v </w:t>
      </w:r>
      <w:r w:rsidR="005C55CE" w:rsidRPr="00F62E03">
        <w:rPr>
          <w:rFonts w:ascii="Arial" w:hAnsi="Arial" w:cs="Arial"/>
          <w:sz w:val="20"/>
          <w:szCs w:val="20"/>
          <w:highlight w:val="yellow"/>
        </w:rPr>
        <w:t xml:space="preserve">registru smluv dle zákona č. 340/2015 Sb., zákon o registru smluv, ve znění pozdějších předpisů, nebo dnem </w:t>
      </w:r>
      <w:r w:rsidR="00F233C8" w:rsidRPr="00F62E03">
        <w:rPr>
          <w:rFonts w:ascii="Arial" w:hAnsi="Arial" w:cs="Arial"/>
          <w:sz w:val="20"/>
          <w:szCs w:val="20"/>
          <w:highlight w:val="yellow"/>
        </w:rPr>
        <w:t>12.12.</w:t>
      </w:r>
      <w:r w:rsidR="005C55CE" w:rsidRPr="00F62E03">
        <w:rPr>
          <w:rFonts w:ascii="Arial" w:hAnsi="Arial" w:cs="Arial"/>
          <w:sz w:val="20"/>
          <w:szCs w:val="20"/>
          <w:highlight w:val="yellow"/>
        </w:rPr>
        <w:t>2022, podle toho, které z těchto okolností nastane později</w:t>
      </w:r>
      <w:r w:rsidR="005C55CE" w:rsidRPr="00F62E03">
        <w:rPr>
          <w:rFonts w:ascii="Arial" w:hAnsi="Arial" w:cs="Arial"/>
          <w:sz w:val="20"/>
          <w:szCs w:val="20"/>
        </w:rPr>
        <w:t>.</w:t>
      </w:r>
    </w:p>
    <w:p w14:paraId="544AF6A5" w14:textId="77777777" w:rsidR="00DA6021" w:rsidRPr="00DA6021" w:rsidRDefault="00DA6021" w:rsidP="00DA6021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BE0EAA1" w14:textId="116E494C" w:rsidR="00907516" w:rsidRPr="00DA6021" w:rsidRDefault="00DA6021" w:rsidP="00DA6021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5B6A1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může být měněna pouze písemnými dodatky uzavřenými v elektronické podobě, pro jejichž uzavření a nabytí platnosti a účinnosti platí odst. 1 tohoto článku obdobně. Smluvní strany tímto vylučují možnost změny této smlouvy jinou formou, s výjimkou uvedenou v čl. II odst. 9 této </w:t>
      </w:r>
      <w:r w:rsidR="005B6A1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dohody.</w:t>
      </w:r>
    </w:p>
    <w:p w14:paraId="7E960D7B" w14:textId="77777777" w:rsidR="00907516" w:rsidRPr="00F3094B" w:rsidRDefault="00907516" w:rsidP="00907516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D903692" w14:textId="4E4FF790" w:rsidR="00907516" w:rsidRPr="00F3094B" w:rsidRDefault="00907516" w:rsidP="00907516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5B6A1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nahrazuje veškerá předchozí ujednání účastníků týkající se předmětu této dohody. </w:t>
      </w:r>
    </w:p>
    <w:p w14:paraId="008A67DE" w14:textId="77777777" w:rsidR="00907516" w:rsidRPr="00F3094B" w:rsidRDefault="00907516" w:rsidP="00907516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8BF678B" w14:textId="77777777" w:rsidR="00907516" w:rsidRPr="00F3094B" w:rsidRDefault="00907516" w:rsidP="00907516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Přílohy a dodatky </w:t>
      </w:r>
      <w:proofErr w:type="gramStart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tvoří</w:t>
      </w:r>
      <w:proofErr w:type="gramEnd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nedílnou součást této dohody.</w:t>
      </w:r>
    </w:p>
    <w:p w14:paraId="41F42CAB" w14:textId="77777777" w:rsidR="00907516" w:rsidRPr="00F3094B" w:rsidRDefault="00907516" w:rsidP="0090751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F627403" w14:textId="77777777" w:rsidR="00907516" w:rsidRPr="00F3094B" w:rsidRDefault="00907516" w:rsidP="0090751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Podepisující zástupci účastníků prohlašují, že výše uvedený obsah této dohody odpovídá jejich pravé a svobodné vůli a že jej nepovažují za jednostranně nevýhodný pro kteréhokoliv z účastníků. Dále pak prohlašují, že tuto dohodu neuzavírají v tísni. Účastníci proto tato prohlášení a text dohody stvrzují podpisy svých oprávněných zástupců.</w:t>
      </w:r>
    </w:p>
    <w:p w14:paraId="2A96B717" w14:textId="6B165616" w:rsidR="00907516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2F181F4" w14:textId="77777777" w:rsidR="00DA6021" w:rsidRPr="00F3094B" w:rsidRDefault="00DA6021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2FAC5EB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Seznam příloh: </w:t>
      </w:r>
    </w:p>
    <w:p w14:paraId="1987BD0A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1 – Všeobecné nákupní podmínky Kupujícího</w:t>
      </w:r>
    </w:p>
    <w:p w14:paraId="076BD512" w14:textId="73A909F2" w:rsidR="00907516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2 – Technická specifikace</w:t>
      </w:r>
      <w:r w:rsidR="00DB628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ceník</w:t>
      </w:r>
      <w:r w:rsidR="00D5143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</w:p>
    <w:p w14:paraId="4EF5353F" w14:textId="4950D8FA" w:rsidR="00496799" w:rsidRDefault="00496799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</w:t>
      </w:r>
      <w:r w:rsid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– Základní povinnosti osob vstupujících/vjíždějících do areálu VOP CZ, </w:t>
      </w:r>
      <w:proofErr w:type="spellStart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3DA0D014" w14:textId="180005C5" w:rsidR="004A0827" w:rsidRPr="00F3094B" w:rsidRDefault="004A0827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4 – Výkresová </w:t>
      </w:r>
      <w:r w:rsidR="00F62E0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dokumentace</w:t>
      </w:r>
      <w:r w:rsidR="00F62E03" w:rsidRPr="00472403">
        <w:t xml:space="preserve"> </w:t>
      </w:r>
      <w:r w:rsidR="00F62E03">
        <w:t>– Paleta</w:t>
      </w:r>
      <w:r w:rsidR="00472403" w:rsidRPr="0047240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PROBST</w:t>
      </w:r>
    </w:p>
    <w:p w14:paraId="444CF516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76330DF" w14:textId="53EA1043" w:rsidR="00907516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57EAEEF" w14:textId="77777777" w:rsidR="00F62E03" w:rsidRPr="00F3094B" w:rsidRDefault="00F62E03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356B9B9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Kupujícího: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 Prodávajícího:</w:t>
      </w:r>
    </w:p>
    <w:p w14:paraId="011FB877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8F460EF" w14:textId="59BC53E2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</w:t>
      </w:r>
      <w:r w:rsidR="00DB628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Šenově u Nového Jičína,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dne 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V </w:t>
      </w:r>
      <w:r w:rsidRPr="00DB628F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………………….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dne </w:t>
      </w:r>
    </w:p>
    <w:p w14:paraId="73F8651F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B4C43F6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7D7E4D8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0732051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…………………………………</w:t>
      </w:r>
    </w:p>
    <w:p w14:paraId="2BAB81D8" w14:textId="00629758" w:rsidR="00907516" w:rsidRPr="004E6203" w:rsidRDefault="004E6203" w:rsidP="00DB628F">
      <w:pPr>
        <w:spacing w:after="0"/>
        <w:rPr>
          <w:rFonts w:ascii="Arial" w:hAnsi="Arial" w:cs="Arial"/>
          <w:sz w:val="20"/>
        </w:rPr>
      </w:pPr>
      <w:r w:rsidRPr="005E305C">
        <w:rPr>
          <w:rFonts w:ascii="Arial" w:hAnsi="Arial" w:cs="Arial"/>
          <w:sz w:val="20"/>
        </w:rPr>
        <w:t>Ing. Marek Špok, Ph.D.</w:t>
      </w:r>
      <w:r w:rsidR="00907516"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07516"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07516"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07516"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B628F" w:rsidRPr="00DB628F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…………………………</w:t>
      </w:r>
    </w:p>
    <w:p w14:paraId="6DA0FAB5" w14:textId="7DAD3E66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>ředitel podniku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B628F" w:rsidRPr="00DB628F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…………………………</w:t>
      </w:r>
    </w:p>
    <w:p w14:paraId="53BED748" w14:textId="6CB3971D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DB628F" w:rsidRPr="00DB628F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…………………………</w:t>
      </w:r>
    </w:p>
    <w:p w14:paraId="7814CD46" w14:textId="77777777" w:rsidR="00F8216C" w:rsidRDefault="00F62E03" w:rsidP="00907516">
      <w:pPr>
        <w:spacing w:after="0" w:line="240" w:lineRule="auto"/>
      </w:pPr>
    </w:p>
    <w:sectPr w:rsidR="00F821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4BD5" w14:textId="77777777" w:rsidR="00AD512D" w:rsidRDefault="00AD512D" w:rsidP="00AD512D">
      <w:pPr>
        <w:spacing w:after="0" w:line="240" w:lineRule="auto"/>
      </w:pPr>
      <w:r>
        <w:separator/>
      </w:r>
    </w:p>
  </w:endnote>
  <w:endnote w:type="continuationSeparator" w:id="0">
    <w:p w14:paraId="73C6C8F3" w14:textId="77777777" w:rsidR="00AD512D" w:rsidRDefault="00AD512D" w:rsidP="00AD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6678"/>
      <w:docPartObj>
        <w:docPartGallery w:val="Page Numbers (Bottom of Page)"/>
        <w:docPartUnique/>
      </w:docPartObj>
    </w:sdtPr>
    <w:sdtEndPr/>
    <w:sdtContent>
      <w:p w14:paraId="0775A2FB" w14:textId="06910394" w:rsidR="00AD512D" w:rsidRDefault="00AD51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B7CCE" w14:textId="77777777" w:rsidR="00AD512D" w:rsidRDefault="00AD51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8B31" w14:textId="77777777" w:rsidR="00AD512D" w:rsidRDefault="00AD512D" w:rsidP="00AD512D">
      <w:pPr>
        <w:spacing w:after="0" w:line="240" w:lineRule="auto"/>
      </w:pPr>
      <w:r>
        <w:separator/>
      </w:r>
    </w:p>
  </w:footnote>
  <w:footnote w:type="continuationSeparator" w:id="0">
    <w:p w14:paraId="7C89BB69" w14:textId="77777777" w:rsidR="00AD512D" w:rsidRDefault="00AD512D" w:rsidP="00AD5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A853C1"/>
    <w:multiLevelType w:val="hybridMultilevel"/>
    <w:tmpl w:val="4F98DEB0"/>
    <w:lvl w:ilvl="0" w:tplc="7508410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0843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12018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279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787627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706775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15496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1185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4291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03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69369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5217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71209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7A"/>
    <w:rsid w:val="000447B7"/>
    <w:rsid w:val="000C3D8C"/>
    <w:rsid w:val="00100DCA"/>
    <w:rsid w:val="0011550D"/>
    <w:rsid w:val="001420C7"/>
    <w:rsid w:val="001457E7"/>
    <w:rsid w:val="00180882"/>
    <w:rsid w:val="001A030A"/>
    <w:rsid w:val="001C1518"/>
    <w:rsid w:val="0022626B"/>
    <w:rsid w:val="00231B44"/>
    <w:rsid w:val="002463DF"/>
    <w:rsid w:val="002544E5"/>
    <w:rsid w:val="002B73C5"/>
    <w:rsid w:val="002D0143"/>
    <w:rsid w:val="00384966"/>
    <w:rsid w:val="003C6DAC"/>
    <w:rsid w:val="003C7F12"/>
    <w:rsid w:val="00405FC7"/>
    <w:rsid w:val="00406E80"/>
    <w:rsid w:val="00472403"/>
    <w:rsid w:val="00496799"/>
    <w:rsid w:val="004A0827"/>
    <w:rsid w:val="004A1BFE"/>
    <w:rsid w:val="004C571A"/>
    <w:rsid w:val="004E6203"/>
    <w:rsid w:val="00504D81"/>
    <w:rsid w:val="00524ADF"/>
    <w:rsid w:val="0054680A"/>
    <w:rsid w:val="005606F7"/>
    <w:rsid w:val="005667EA"/>
    <w:rsid w:val="005B6A10"/>
    <w:rsid w:val="005C55CE"/>
    <w:rsid w:val="005E7CD7"/>
    <w:rsid w:val="00606AFA"/>
    <w:rsid w:val="00617A78"/>
    <w:rsid w:val="00665DF4"/>
    <w:rsid w:val="006B1CBF"/>
    <w:rsid w:val="007031A8"/>
    <w:rsid w:val="00704D9C"/>
    <w:rsid w:val="007341E4"/>
    <w:rsid w:val="0074715B"/>
    <w:rsid w:val="007727EE"/>
    <w:rsid w:val="00825189"/>
    <w:rsid w:val="00837DA9"/>
    <w:rsid w:val="008701BF"/>
    <w:rsid w:val="00871AEC"/>
    <w:rsid w:val="00876466"/>
    <w:rsid w:val="008914BA"/>
    <w:rsid w:val="008A4040"/>
    <w:rsid w:val="00907516"/>
    <w:rsid w:val="0092186E"/>
    <w:rsid w:val="0092654B"/>
    <w:rsid w:val="00935948"/>
    <w:rsid w:val="0096271E"/>
    <w:rsid w:val="009D2208"/>
    <w:rsid w:val="00A3684C"/>
    <w:rsid w:val="00AB773F"/>
    <w:rsid w:val="00AD35D3"/>
    <w:rsid w:val="00AD4FD4"/>
    <w:rsid w:val="00AD512D"/>
    <w:rsid w:val="00AD78EF"/>
    <w:rsid w:val="00AF134E"/>
    <w:rsid w:val="00AF46D0"/>
    <w:rsid w:val="00B074DE"/>
    <w:rsid w:val="00B1529D"/>
    <w:rsid w:val="00B424A8"/>
    <w:rsid w:val="00BB304F"/>
    <w:rsid w:val="00BC1C11"/>
    <w:rsid w:val="00C00A2B"/>
    <w:rsid w:val="00C11C57"/>
    <w:rsid w:val="00C1787A"/>
    <w:rsid w:val="00C278DE"/>
    <w:rsid w:val="00C72F64"/>
    <w:rsid w:val="00D5143B"/>
    <w:rsid w:val="00DA6021"/>
    <w:rsid w:val="00DB18B8"/>
    <w:rsid w:val="00DB628F"/>
    <w:rsid w:val="00DF0FAC"/>
    <w:rsid w:val="00E027B8"/>
    <w:rsid w:val="00E915C6"/>
    <w:rsid w:val="00E97772"/>
    <w:rsid w:val="00F233C8"/>
    <w:rsid w:val="00F544F6"/>
    <w:rsid w:val="00F62E03"/>
    <w:rsid w:val="00F936C1"/>
    <w:rsid w:val="00FA6B6B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76A"/>
  <w15:chartTrackingRefBased/>
  <w15:docId w15:val="{EAFA480A-42E4-4F6C-8BA8-7CE8B2A2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87A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29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12D"/>
  </w:style>
  <w:style w:type="paragraph" w:styleId="Zpat">
    <w:name w:val="footer"/>
    <w:basedOn w:val="Normln"/>
    <w:link w:val="ZpatChar"/>
    <w:uiPriority w:val="99"/>
    <w:unhideWhenUsed/>
    <w:rsid w:val="00A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12D"/>
  </w:style>
  <w:style w:type="character" w:styleId="Odkaznakoment">
    <w:name w:val="annotation reference"/>
    <w:basedOn w:val="Standardnpsmoodstavce"/>
    <w:uiPriority w:val="99"/>
    <w:semiHidden/>
    <w:unhideWhenUsed/>
    <w:rsid w:val="009075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5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51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25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imcikova.i@v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1337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 Rýznarová</dc:creator>
  <cp:keywords/>
  <dc:description/>
  <cp:lastModifiedBy>Vladimíra Nězgodová</cp:lastModifiedBy>
  <cp:revision>4</cp:revision>
  <cp:lastPrinted>2021-12-13T09:30:00Z</cp:lastPrinted>
  <dcterms:created xsi:type="dcterms:W3CDTF">2022-09-16T10:52:00Z</dcterms:created>
  <dcterms:modified xsi:type="dcterms:W3CDTF">2022-09-19T09:28:00Z</dcterms:modified>
</cp:coreProperties>
</file>