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8E857" w14:textId="1085A8E5" w:rsidR="00CD2D06" w:rsidRPr="005B66AA" w:rsidRDefault="000230ED" w:rsidP="00CD2D06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RÁMCOVÁ DOHODA </w:t>
      </w:r>
      <w:r w:rsidR="003D4A2D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o </w:t>
      </w:r>
      <w:r w:rsidR="00CD2D06"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dodávkách</w:t>
      </w:r>
      <w:r w:rsidR="00CD2D06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 xml:space="preserve"> </w:t>
      </w:r>
    </w:p>
    <w:p w14:paraId="462BAB32" w14:textId="77777777" w:rsidR="002E081C" w:rsidRPr="005B66AA" w:rsidRDefault="002E081C" w:rsidP="002E081C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</w:pPr>
      <w:r w:rsidRPr="005B66AA">
        <w:rPr>
          <w:rFonts w:ascii="Arial" w:eastAsia="Times New Roman" w:hAnsi="Arial" w:cs="Arial"/>
          <w:b/>
          <w:bCs/>
          <w:caps/>
          <w:sz w:val="36"/>
          <w:szCs w:val="36"/>
          <w:lang w:eastAsia="cs-CZ"/>
        </w:rPr>
        <w:t>elektrických součástek a příslušenství</w:t>
      </w:r>
    </w:p>
    <w:p w14:paraId="1501DBC8" w14:textId="30560ABE" w:rsidR="000230ED" w:rsidRPr="00C14E67" w:rsidRDefault="000230ED" w:rsidP="000230ED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36"/>
          <w:szCs w:val="36"/>
          <w:highlight w:val="yellow"/>
          <w:lang w:eastAsia="cs-CZ"/>
        </w:rPr>
      </w:pPr>
    </w:p>
    <w:p w14:paraId="3C8A4092" w14:textId="003B62EB" w:rsidR="00B74D40" w:rsidRPr="00B74D40" w:rsidRDefault="00C1787A" w:rsidP="00254D37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  <w:r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 xml:space="preserve">č. 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S</w:t>
      </w:r>
      <w:r w:rsidR="00CD2D06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11</w:t>
      </w:r>
      <w:r w:rsidR="002E081C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/</w:t>
      </w:r>
      <w:r w:rsidR="00B74D40" w:rsidRPr="00464E41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2</w:t>
      </w:r>
      <w:r w:rsidR="0040762B"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  <w:t>5</w:t>
      </w:r>
    </w:p>
    <w:p w14:paraId="3ED27554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4"/>
          <w:szCs w:val="24"/>
          <w:lang w:eastAsia="cs-CZ"/>
        </w:rPr>
      </w:pPr>
    </w:p>
    <w:p w14:paraId="2AEBF241" w14:textId="77777777" w:rsidR="00C1787A" w:rsidRPr="00F3094B" w:rsidRDefault="00C1787A" w:rsidP="00C1787A">
      <w:pPr>
        <w:spacing w:before="120" w:after="0" w:line="360" w:lineRule="atLeast"/>
        <w:jc w:val="center"/>
        <w:outlineLvl w:val="0"/>
        <w:rPr>
          <w:rFonts w:ascii="Arial" w:eastAsia="Times New Roman" w:hAnsi="Arial" w:cs="Arial"/>
          <w:b/>
          <w:bCs/>
          <w:caps/>
          <w:sz w:val="20"/>
          <w:szCs w:val="20"/>
          <w:lang w:eastAsia="cs-CZ"/>
        </w:rPr>
      </w:pPr>
    </w:p>
    <w:p w14:paraId="38B9802E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uzavřená mezi</w:t>
      </w:r>
    </w:p>
    <w:p w14:paraId="3F77330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ECCC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BDA1E4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VOP CZ, s.p.</w:t>
      </w:r>
    </w:p>
    <w:p w14:paraId="26F8645F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se sídlem Dukelská 102,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742 42 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Šenov u Nového Jičína</w:t>
      </w:r>
    </w:p>
    <w:p w14:paraId="222F615D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ý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 obch. rejstříku vedeném Krajským soudem v Ostravě pod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A XIV 150</w:t>
      </w:r>
    </w:p>
    <w:p w14:paraId="0EB6DFE4" w14:textId="1E7C4F7C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00000493,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CZ00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00493</w:t>
      </w:r>
    </w:p>
    <w:p w14:paraId="18B7DCA9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bankovní spojení: </w:t>
      </w:r>
      <w:proofErr w:type="spellStart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UniCredit</w:t>
      </w:r>
      <w:proofErr w:type="spellEnd"/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Bank Czech Republic and Slovakia a.s., </w:t>
      </w:r>
    </w:p>
    <w:p w14:paraId="4DE7C8E5" w14:textId="6805E25E" w:rsidR="000D59A4" w:rsidRPr="00F91FF6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</w:t>
      </w:r>
      <w:r w:rsidRPr="00F91FF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: </w:t>
      </w:r>
      <w:r w:rsidR="00CD2D06" w:rsidRP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5540150520/2700</w:t>
      </w:r>
    </w:p>
    <w:p w14:paraId="77CE10B5" w14:textId="6CD593BE" w:rsidR="00254D37" w:rsidRPr="000D59A4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á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Ing.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Vlastimilem Navrátilem, MBA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em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podniku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3763EBB0" w14:textId="472AD27E" w:rsidR="00254D37" w:rsidRPr="00A264A7" w:rsidRDefault="00254D37" w:rsidP="00254D37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Romanem </w:t>
      </w:r>
      <w:proofErr w:type="spellStart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Dudašem</w:t>
      </w:r>
      <w:proofErr w:type="spellEnd"/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ředitelem nákupu a logistiky</w:t>
      </w:r>
      <w:r w:rsidR="003A788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 na základě pověření ze dne 3.7.2023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4FE57880" w14:textId="77777777" w:rsidR="000B1B64" w:rsidRPr="005B66AA" w:rsidRDefault="000B1B64" w:rsidP="000B1B6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20C8EEC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D3F13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napToGrid w:val="0"/>
          <w:sz w:val="20"/>
          <w:szCs w:val="20"/>
          <w:lang w:eastAsia="cs-CZ"/>
        </w:rPr>
        <w:t>„Kupující“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)</w:t>
      </w:r>
    </w:p>
    <w:p w14:paraId="6BDA94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B83401E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3FA20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537CC4B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a</w:t>
      </w:r>
    </w:p>
    <w:p w14:paraId="28A54CB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7CB86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3BC5DC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659060" w14:textId="4FFC62BA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14:paraId="1AE6FFCD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</w:t>
      </w:r>
    </w:p>
    <w:p w14:paraId="2AF01AA4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se sídlem …………………………</w:t>
      </w:r>
    </w:p>
    <w:p w14:paraId="583ABDC6" w14:textId="63A3E904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zapsaná v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 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obch. rejstříku vedeném ………….. pod </w:t>
      </w:r>
      <w:proofErr w:type="spellStart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</w:t>
      </w:r>
      <w:proofErr w:type="spellEnd"/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 zn. …………..</w:t>
      </w:r>
    </w:p>
    <w:p w14:paraId="608F379C" w14:textId="24BF30CE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IČO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…………….., DIČ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:</w:t>
      </w: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…………………</w:t>
      </w:r>
    </w:p>
    <w:p w14:paraId="71553DFA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bankovní spojení:.........................</w:t>
      </w:r>
    </w:p>
    <w:p w14:paraId="6E3785A5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číslo účtu: ....................................</w:t>
      </w:r>
    </w:p>
    <w:p w14:paraId="630F0573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zastoupená …………, ……….</w:t>
      </w:r>
    </w:p>
    <w:p w14:paraId="5250E604" w14:textId="77777777" w:rsidR="000D59A4" w:rsidRPr="00E91C0D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lang w:eastAsia="cs-CZ"/>
        </w:rPr>
      </w:pPr>
    </w:p>
    <w:p w14:paraId="04950E1C" w14:textId="77777777" w:rsidR="000D59A4" w:rsidRPr="000D59A4" w:rsidRDefault="000D59A4" w:rsidP="000D59A4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0D59A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(dále jen „Prodávající“)</w:t>
      </w:r>
    </w:p>
    <w:p w14:paraId="0FD8EB0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FBD261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66A0854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CCE7A8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83F31C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64B9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2BE9D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9B6AE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C29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C00DF9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88D86C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879717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602B9E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1A2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047822D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259E21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42B1B1" w14:textId="77777777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ED34F29" w14:textId="77777777" w:rsidR="00381AA9" w:rsidRPr="00F3094B" w:rsidRDefault="00381AA9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2A7B56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17EAFAD" w14:textId="1EDF459F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</w:t>
      </w:r>
    </w:p>
    <w:p w14:paraId="24266F1E" w14:textId="2CF491E9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Předmět </w:t>
      </w:r>
      <w:r w:rsidR="008701BF"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dohody</w:t>
      </w:r>
    </w:p>
    <w:p w14:paraId="7181A1B2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52514AA" w14:textId="0DBC4ECC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rámcová dohoda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se uzavírá na základě veřejné zakázky vyhlášené Kupujícím pod názvem </w:t>
      </w:r>
      <w:r w:rsidR="00AB20D7" w:rsidRPr="005B66A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</w:t>
      </w:r>
      <w:r w:rsidR="00CD2D06" w:rsidRPr="009218A7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Dodávky </w:t>
      </w:r>
      <w:r w:rsidR="007C2FC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elektrických součástek a příslušenství</w:t>
      </w:r>
      <w:r w:rsidR="00CD2D06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“</w:t>
      </w:r>
      <w:r w:rsidR="003A7881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,</w:t>
      </w:r>
      <w:r w:rsidR="00CD2D06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výzvy Kupujícího ze dne</w:t>
      </w:r>
      <w:r w:rsidR="000D59A4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A2AE6">
        <w:rPr>
          <w:rFonts w:ascii="Arial" w:eastAsia="Times New Roman" w:hAnsi="Arial" w:cs="Arial"/>
          <w:lang w:eastAsia="cs-CZ"/>
        </w:rPr>
        <w:t>4.6.2025</w:t>
      </w:r>
      <w:r w:rsidR="006A2AE6">
        <w:rPr>
          <w:rFonts w:ascii="Arial" w:eastAsia="Times New Roman" w:hAnsi="Arial" w:cs="Arial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nabídky Prodávajícího ze dne </w:t>
      </w:r>
      <w:r w:rsidR="000D59A4" w:rsidRPr="00E91C0D">
        <w:rPr>
          <w:rFonts w:ascii="Arial" w:eastAsia="Times New Roman" w:hAnsi="Arial" w:cs="Arial"/>
          <w:highlight w:val="yellow"/>
          <w:lang w:eastAsia="cs-CZ"/>
        </w:rPr>
        <w:t>……….</w:t>
      </w:r>
    </w:p>
    <w:p w14:paraId="4A967FEB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B64320" w14:textId="0BA2A192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Touto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sjednávají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účastníci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obchodní podmínky, kterými se budou řídit jimi vzájemně uzavřené budoucí kupní smlouvy, jejichž předmětem bude prodej a dodání věcí uvedených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(dále jen </w:t>
      </w:r>
      <w:r w:rsidRPr="00F3094B">
        <w:rPr>
          <w:rFonts w:ascii="Arial" w:eastAsia="Times New Roman" w:hAnsi="Arial" w:cs="Arial"/>
          <w:b/>
          <w:bCs/>
          <w:i/>
          <w:iCs/>
          <w:sz w:val="20"/>
          <w:szCs w:val="20"/>
          <w:lang w:eastAsia="cs-CZ"/>
        </w:rPr>
        <w:t>„Zboží“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) a to za ceny uvedené tamtéž.</w:t>
      </w:r>
    </w:p>
    <w:p w14:paraId="0D39D38E" w14:textId="77777777" w:rsidR="00C1787A" w:rsidRPr="00F3094B" w:rsidRDefault="00C1787A" w:rsidP="00C1787A">
      <w:pPr>
        <w:tabs>
          <w:tab w:val="num" w:pos="567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E75B983" w14:textId="791D090B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se zavazuje dodávat Zboží Kupujícímu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dohodě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55AC902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DE134B" w14:textId="5BFD03F1" w:rsidR="00C1787A" w:rsidRPr="00F3094B" w:rsidRDefault="00C1787A" w:rsidP="00C1787A">
      <w:pPr>
        <w:numPr>
          <w:ilvl w:val="0"/>
          <w:numId w:val="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odebírat od Prodávajícího objednané Zboží za podmínek uvedených v 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dohodě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a platit za ně cenu uvedenou v příloze č. 2 této </w:t>
      </w:r>
      <w:r w:rsidR="008701BF" w:rsidRPr="00F3094B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1096D541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7FCA27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27ADBBD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</w:t>
      </w:r>
    </w:p>
    <w:p w14:paraId="0E4CA38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Uzavírání kupních smluv</w:t>
      </w:r>
    </w:p>
    <w:p w14:paraId="2D2A188F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  <w:bookmarkStart w:id="0" w:name="_Hlk79041939"/>
    </w:p>
    <w:p w14:paraId="082F05FA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Prodávající touto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nabízí Kupujícímu Zboží v množství uvedeném v příloze č. 2 této dohody ve sloupci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0F04F8C0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1ADD31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Kupující se zavazuje doručovat objednávky Prodávajícímu nejméně pět (5) pracovních dnů před požadovaným termínem dodání Zboží. </w:t>
      </w:r>
    </w:p>
    <w:p w14:paraId="32A47133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997878B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Objednávky musí obsahovat kromě povinných náležitostí obchodních listin také evidenční číslo objednávky, označení druhu požadovaného Zboží, údaj o objednávaném množství, požadovaný termín plnění a </w:t>
      </w:r>
      <w:r>
        <w:rPr>
          <w:rFonts w:ascii="Arial" w:eastAsia="Times New Roman" w:hAnsi="Arial" w:cs="Arial"/>
          <w:sz w:val="20"/>
          <w:szCs w:val="20"/>
          <w:lang w:eastAsia="cs-CZ"/>
        </w:rPr>
        <w:t>jméno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osoby oprávněné k uzavírání kupních smluv za Kupujícího.</w:t>
      </w:r>
    </w:p>
    <w:p w14:paraId="7537CD6A" w14:textId="77777777" w:rsidR="000D59A4" w:rsidRPr="00F3094B" w:rsidRDefault="000D59A4" w:rsidP="000D59A4">
      <w:p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8D04740" w14:textId="47450745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Vzhledem k tomu, že tato dohoda zakládá nabídku Prodávajícího k dodání Zboží (v množství a lhůtách limitovaných výše uvedenými ustanoveními), platnou po celou dobu účinnosti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>y, bude k uzavření kupních smluv docházet okamžikem doručení objednávky Prodávajícímu. Prodávající je proto oprávněn odmítnout či nepotvrdit pouze objednávky Kupujícího, které nebudou v souladu s výše uvedenými ustanoveními. V takovém případě je však Prodávající povinen zaslat Kupujícímu do tří (3) pracovních dnů protinávrh, tj. vlastní písemnou nabídku dodání této části Zboží, která bude odpovídat jeho možnostem a která bude svým obsahem co nejbližší objednávce Kupujícího, kterou Prodávající odmítl.</w:t>
      </w:r>
    </w:p>
    <w:p w14:paraId="694A6A3E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66DAC06F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Objednávky budou Kupujícím zasílány Prodávajícímu poštou na adresu sídla Prodávajícího, datovou schránkou nebo e-mailem na adresu ……………………. a ……… (na obě současně). Prodávající je oprávněn kdykoliv určit místo těchto e-mailových adres jiné adresy, a to i bez uzavření dodatku k této dohodě. Takováto změna nabude vůči Kupujícímu účinnosti okamžikem doručení příslušného oznámení, nebude-li v oznámení uveden pozdější termín.</w:t>
      </w:r>
    </w:p>
    <w:p w14:paraId="71156273" w14:textId="77777777" w:rsidR="000D59A4" w:rsidRPr="00F3094B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C6EC6D8" w14:textId="77777777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>Prodávající se zavazuje potvrzovat Kupujícímu, že objednávku obdržel, a to do druhého (2.) pracovního dne od jejího doručení. V tomto potvrzení je Prodávající povinen uvést evidenční číslo objednávky, kterým ji označil Kupující. Prodávající je povinen zasílat tato potvrzení e-mailem na adresy kontaktních osob Kupujícího.</w:t>
      </w:r>
    </w:p>
    <w:p w14:paraId="20CF2A0E" w14:textId="77777777" w:rsidR="000D59A4" w:rsidRPr="00F3094B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68D2FE8" w14:textId="335F710A" w:rsidR="000D59A4" w:rsidRPr="00F3094B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Práva a povinnosti účastníků neupravená výslovně touto dohodou se řídí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Všeobecnými nákupními podmínkami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jsou přílohou č. 1 této </w:t>
      </w:r>
      <w:r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. Nebude-li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objednávce výslovně uvedeno jinak, resp. nebude-li v kupní </w:t>
      </w:r>
      <w:r w:rsidR="00381AA9">
        <w:rPr>
          <w:rFonts w:ascii="Arial" w:eastAsia="Times New Roman" w:hAnsi="Arial" w:cs="Arial"/>
          <w:sz w:val="20"/>
          <w:szCs w:val="20"/>
          <w:lang w:eastAsia="cs-CZ"/>
        </w:rPr>
        <w:t>smlouvě</w:t>
      </w:r>
      <w:r w:rsidR="00381AA9"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výslovně sjednáno jinak, použijí se na ni, způsob jejího uzavírání, jakož i na právní vztahy mezi stranami z těchto kupních smluv vyplývající v plném rozsahu ujednání této dohody. Na základě tohoto ujednání je část obsahu této dohody i část obsahu kupních smluv určena odkazem na </w:t>
      </w:r>
      <w:r w:rsidRPr="00F3094B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Všeobecné nákupní podmínky</w:t>
      </w:r>
      <w:r w:rsidRPr="00F3094B">
        <w:rPr>
          <w:rFonts w:ascii="Arial" w:eastAsia="Times New Roman" w:hAnsi="Arial" w:cs="Arial"/>
          <w:sz w:val="20"/>
          <w:szCs w:val="20"/>
          <w:lang w:eastAsia="cs-CZ"/>
        </w:rPr>
        <w:t xml:space="preserve"> Kupujícího, které tvoří přílohu č. 1 této dohody.</w:t>
      </w:r>
    </w:p>
    <w:p w14:paraId="3173A26F" w14:textId="77777777" w:rsidR="000D59A4" w:rsidRPr="005B66AA" w:rsidRDefault="000D59A4" w:rsidP="000D59A4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C2B5D48" w14:textId="77777777" w:rsidR="000D59A4" w:rsidRPr="005B66AA" w:rsidRDefault="000D59A4" w:rsidP="000D59A4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Účastníci se zavazují komunikovat spolu v záležitostech týkajících se této dohody výlučně prostřednictvím následujících kontaktních osob a údajů, a to přednostně písemnou formou: </w:t>
      </w:r>
    </w:p>
    <w:p w14:paraId="66A66EA4" w14:textId="77777777" w:rsidR="000D59A4" w:rsidRPr="005B66AA" w:rsidRDefault="000D59A4" w:rsidP="000D59A4">
      <w:pPr>
        <w:numPr>
          <w:ilvl w:val="0"/>
          <w:numId w:val="3"/>
        </w:numPr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za Kupujícího: </w:t>
      </w:r>
    </w:p>
    <w:p w14:paraId="2CD52808" w14:textId="7D7A6BD7" w:rsidR="00093C81" w:rsidRPr="00AB20D7" w:rsidRDefault="00093C81" w:rsidP="00D5058E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" w:name="_Hlk63767357"/>
      <w:r w:rsidRPr="00AB20D7">
        <w:rPr>
          <w:rFonts w:ascii="Arial" w:eastAsia="Times New Roman" w:hAnsi="Arial" w:cs="Arial"/>
          <w:sz w:val="20"/>
          <w:szCs w:val="20"/>
          <w:lang w:eastAsia="cs-CZ"/>
        </w:rPr>
        <w:t>Ing. Libor Štěpaník,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8" w:history="1">
        <w:r w:rsidRPr="00AB20D7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stepanik.l@vop.cz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3D4A2D">
        <w:rPr>
          <w:rFonts w:ascii="Arial" w:eastAsia="Times New Roman" w:hAnsi="Arial" w:cs="Arial"/>
          <w:sz w:val="20"/>
          <w:szCs w:val="20"/>
          <w:lang w:eastAsia="cs-CZ"/>
        </w:rPr>
        <w:t xml:space="preserve">telefon: 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556 783 532</w:t>
      </w:r>
    </w:p>
    <w:bookmarkEnd w:id="1"/>
    <w:p w14:paraId="22C9E199" w14:textId="3B1C9276" w:rsidR="00A677B7" w:rsidRPr="00AB20D7" w:rsidRDefault="00A677B7" w:rsidP="00A677B7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Ing. Iva Klimčíková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email:</w:t>
      </w:r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hyperlink r:id="rId9" w:history="1">
        <w:r w:rsidRPr="00144E9C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klimcikova.i@vop.cz</w:t>
        </w:r>
      </w:hyperlink>
      <w:r w:rsidRPr="00AB20D7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eastAsia="cs-CZ"/>
        </w:rPr>
        <w:t>telefon:</w:t>
      </w:r>
      <w:r w:rsidRPr="00C53077">
        <w:t xml:space="preserve"> </w:t>
      </w:r>
      <w:r w:rsidRPr="00C53077">
        <w:rPr>
          <w:rFonts w:ascii="Arial" w:eastAsia="Times New Roman" w:hAnsi="Arial" w:cs="Arial"/>
          <w:sz w:val="20"/>
          <w:szCs w:val="20"/>
          <w:lang w:eastAsia="cs-CZ"/>
        </w:rPr>
        <w:t>556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C53077">
        <w:rPr>
          <w:rFonts w:ascii="Arial" w:eastAsia="Times New Roman" w:hAnsi="Arial" w:cs="Arial"/>
          <w:sz w:val="20"/>
          <w:szCs w:val="20"/>
          <w:lang w:eastAsia="cs-CZ"/>
        </w:rPr>
        <w:t>783</w:t>
      </w:r>
      <w:r>
        <w:rPr>
          <w:rFonts w:ascii="Arial" w:eastAsia="Times New Roman" w:hAnsi="Arial" w:cs="Arial"/>
          <w:sz w:val="20"/>
          <w:szCs w:val="20"/>
          <w:lang w:eastAsia="cs-CZ"/>
        </w:rPr>
        <w:t> 538</w:t>
      </w:r>
    </w:p>
    <w:p w14:paraId="7D4065FF" w14:textId="77777777" w:rsidR="000D59A4" w:rsidRPr="00145EC8" w:rsidRDefault="000D59A4" w:rsidP="000D59A4">
      <w:pPr>
        <w:numPr>
          <w:ilvl w:val="0"/>
          <w:numId w:val="3"/>
        </w:numPr>
        <w:tabs>
          <w:tab w:val="num" w:pos="1418"/>
        </w:tabs>
        <w:autoSpaceDE w:val="0"/>
        <w:autoSpaceDN w:val="0"/>
        <w:spacing w:after="0" w:line="240" w:lineRule="auto"/>
        <w:ind w:hanging="513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5EC8">
        <w:rPr>
          <w:rFonts w:ascii="Arial" w:eastAsia="Times New Roman" w:hAnsi="Arial" w:cs="Arial"/>
          <w:sz w:val="20"/>
          <w:szCs w:val="20"/>
          <w:lang w:eastAsia="cs-CZ"/>
        </w:rPr>
        <w:t>za Prodávajícího:</w:t>
      </w:r>
    </w:p>
    <w:p w14:paraId="2A95E119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2E9407E" w14:textId="77777777" w:rsidR="000D59A4" w:rsidRPr="005B66AA" w:rsidRDefault="000D59A4" w:rsidP="000D59A4">
      <w:pPr>
        <w:numPr>
          <w:ilvl w:val="1"/>
          <w:numId w:val="5"/>
        </w:numPr>
        <w:autoSpaceDE w:val="0"/>
        <w:autoSpaceDN w:val="0"/>
        <w:spacing w:after="0" w:line="240" w:lineRule="auto"/>
        <w:ind w:hanging="306"/>
        <w:contextualSpacing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……………, ………….</w:t>
      </w:r>
    </w:p>
    <w:p w14:paraId="595BF564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 xml:space="preserve">Je-li určeno za jednoho účastníka více kontaktních osob, musí být e-mailová sdělení zasílána všem kontaktním osobám současně, jinak na ně nebude brán zřetel. </w:t>
      </w:r>
    </w:p>
    <w:p w14:paraId="37E1F271" w14:textId="77777777" w:rsidR="000D59A4" w:rsidRPr="005B66AA" w:rsidRDefault="000D59A4" w:rsidP="000D59A4">
      <w:pPr>
        <w:autoSpaceDE w:val="0"/>
        <w:autoSpaceDN w:val="0"/>
        <w:spacing w:after="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z w:val="20"/>
          <w:szCs w:val="20"/>
          <w:lang w:eastAsia="cs-CZ"/>
        </w:rPr>
        <w:t>Účastníci jsou oprávněni kdykoliv pověřit komunikací s druhým účastníkem i jinou osobu, a to i bez uzavření dodatku k této dohodě. Takováto změna nabude vůči druhému účastníkovi účinnosti okamžikem doručení příslušného oznámení, nebude-li v oznámení uveden pozdější termín.</w:t>
      </w:r>
    </w:p>
    <w:p w14:paraId="721EAF37" w14:textId="77777777" w:rsidR="000D59A4" w:rsidRPr="005B66AA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478F4628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5E833AE8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B77AFF8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III</w:t>
      </w:r>
    </w:p>
    <w:p w14:paraId="69A6A73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Podmínky plnění a dodací podmínky</w:t>
      </w:r>
    </w:p>
    <w:p w14:paraId="3968E46F" w14:textId="77777777" w:rsidR="00C1787A" w:rsidRPr="00F3094B" w:rsidRDefault="00C1787A" w:rsidP="00C1787A">
      <w:pPr>
        <w:tabs>
          <w:tab w:val="num" w:pos="720"/>
        </w:tabs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81043CE" w14:textId="51EDAAD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hAnsi="Arial" w:cs="Arial"/>
          <w:sz w:val="20"/>
          <w:szCs w:val="20"/>
        </w:rPr>
        <w:t xml:space="preserve">Zboží bude dodáno v provedení uvedeném v příloze č. 2 této </w:t>
      </w:r>
      <w:r w:rsidR="008914BA" w:rsidRPr="00F3094B">
        <w:rPr>
          <w:rFonts w:ascii="Arial" w:hAnsi="Arial" w:cs="Arial"/>
          <w:sz w:val="20"/>
          <w:szCs w:val="20"/>
        </w:rPr>
        <w:t>dohody</w:t>
      </w:r>
      <w:r w:rsidRPr="00F3094B">
        <w:rPr>
          <w:rFonts w:ascii="Arial" w:hAnsi="Arial" w:cs="Arial"/>
          <w:sz w:val="20"/>
          <w:szCs w:val="20"/>
        </w:rPr>
        <w:t>.</w:t>
      </w:r>
    </w:p>
    <w:p w14:paraId="7305E244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9E94289" w14:textId="152290A2" w:rsidR="00C1787A" w:rsidRPr="00F3094B" w:rsidRDefault="00C1787A" w:rsidP="00E801B2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Zboží bude dodáno </w:t>
      </w:r>
      <w:r w:rsidR="0092654B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ve vhodném přepravním a manipulačním uskupení, řádně zabezpečeném proti samovolnému uvolnění a pohybu jednotlivých balení</w:t>
      </w:r>
      <w:r w:rsidR="00F544F6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6A135112" w14:textId="77777777" w:rsidR="008914BA" w:rsidRPr="00F3094B" w:rsidRDefault="008914BA" w:rsidP="008914B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4AA8247" w14:textId="6CBD9FB6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Místem dodání bude výrobní areál Kupujícího v Šenově u Nového Jičína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,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konkrétní místo v rámci tohoto areálu určí Kupující. </w:t>
      </w:r>
    </w:p>
    <w:p w14:paraId="1C547EB0" w14:textId="77777777" w:rsidR="00C1787A" w:rsidRPr="00F3094B" w:rsidRDefault="00C1787A" w:rsidP="00C1787A">
      <w:pPr>
        <w:pStyle w:val="Odstavecseseznamem"/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708CF5CF" w14:textId="77777777" w:rsidR="00C1787A" w:rsidRPr="00F3094B" w:rsidRDefault="00C1787A" w:rsidP="00C1787A">
      <w:pPr>
        <w:pStyle w:val="Odstavecseseznamem"/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Spolu se Zbožím dodá Prodávající Kupujícímu tyto doklady:</w:t>
      </w:r>
    </w:p>
    <w:p w14:paraId="6ABEF82A" w14:textId="57D94775" w:rsidR="00C1787A" w:rsidRDefault="00C1787A" w:rsidP="00C1787A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dodací list – v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e </w:t>
      </w:r>
      <w:r w:rsidR="00AD4FD4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="002544E5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vyhotoveních</w:t>
      </w:r>
      <w:r w:rsidR="00C32B26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;</w:t>
      </w:r>
    </w:p>
    <w:p w14:paraId="78D45FB2" w14:textId="59711801" w:rsidR="0036681E" w:rsidRDefault="00736A46" w:rsidP="0036681E">
      <w:pPr>
        <w:pStyle w:val="Odstavecseseznamem"/>
        <w:numPr>
          <w:ilvl w:val="0"/>
          <w:numId w:val="7"/>
        </w:numPr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EC7B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prohlášení o shodě dle ČSN EN ISO/IEC 17050-1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3FFB6D55" w14:textId="77777777" w:rsidR="003D4A2D" w:rsidRDefault="003D4A2D" w:rsidP="003D4A2D">
      <w:pPr>
        <w:pStyle w:val="Odstavecseseznamem"/>
        <w:ind w:left="927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2871E1" w14:textId="130B16DA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Prodávající je oprávněn dodat Zboží i dílčími dodávkami.</w:t>
      </w:r>
    </w:p>
    <w:p w14:paraId="44A5B581" w14:textId="77777777" w:rsidR="00C1787A" w:rsidRPr="00F3094B" w:rsidRDefault="00C1787A" w:rsidP="00C1787A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430FDDE" w14:textId="169957D4" w:rsidR="00C1787A" w:rsidRPr="00F3094B" w:rsidRDefault="00C1787A" w:rsidP="00C1787A">
      <w:pPr>
        <w:numPr>
          <w:ilvl w:val="0"/>
          <w:numId w:val="6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je povinen dodržet při dodání Zboží do areálu Kupujícího pravidla uvedená v příloze č. </w:t>
      </w:r>
      <w:r w:rsidR="001F399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687E5A0" w14:textId="77777777" w:rsidR="00C1787A" w:rsidRPr="00F3094B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680D28A" w14:textId="1AD8AEA8" w:rsidR="00C1787A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719C071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 IV</w:t>
      </w:r>
    </w:p>
    <w:p w14:paraId="71F86D63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Cena</w:t>
      </w:r>
    </w:p>
    <w:p w14:paraId="628973F6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328E17" w14:textId="5D887F7F" w:rsidR="00C1787A" w:rsidRPr="00F3094B" w:rsidRDefault="00C1787A" w:rsidP="00C1787A">
      <w:pPr>
        <w:numPr>
          <w:ilvl w:val="0"/>
          <w:numId w:val="8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Cena za Zboží je uvedena v příloze č. 2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0481ED83" w14:textId="3349C16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F8D6309" w14:textId="77777777" w:rsidR="000D55CF" w:rsidRPr="00F3094B" w:rsidRDefault="000D55CF" w:rsidP="00C1787A">
      <w:pPr>
        <w:tabs>
          <w:tab w:val="num" w:pos="567"/>
        </w:tabs>
        <w:spacing w:after="0" w:line="240" w:lineRule="auto"/>
        <w:ind w:left="567" w:hanging="567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0CA485A0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 </w:t>
      </w:r>
    </w:p>
    <w:p w14:paraId="1EA7053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Ostatní ujednání</w:t>
      </w:r>
    </w:p>
    <w:p w14:paraId="087F203D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35E1420" w14:textId="49C84368" w:rsidR="00F3094B" w:rsidRPr="00F3094B" w:rsidRDefault="00F3094B" w:rsidP="00F3094B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Tato dohoda se uzavírá na dobu jednoho (1) roku ode dne její účinnosti</w:t>
      </w:r>
      <w:r w:rsidRPr="00F3094B">
        <w:rPr>
          <w:rFonts w:ascii="Arial" w:eastAsia="Times New Roman" w:hAnsi="Arial" w:cs="Arial"/>
          <w:snapToGrid w:val="0"/>
          <w:color w:val="4472C4" w:themeColor="accent1"/>
          <w:lang w:eastAsia="cs-CZ"/>
        </w:rPr>
        <w:t xml:space="preserve">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nebo do vyčerpání celkového množství Zboží, k jehož dodání se touto </w:t>
      </w:r>
      <w:r w:rsidR="00D23EFF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dohodou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Prodávající zavázal (tj. množství uvedené v příloze č. 2 této dohody ve sloupci </w:t>
      </w:r>
      <w:r w:rsidRPr="00F3094B"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  <w:t>„Maximální množství odběru v MJ“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), podle toho, která z těchto </w:t>
      </w:r>
      <w:r w:rsidR="00F61DE3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skutečností nastane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dříve. </w:t>
      </w:r>
    </w:p>
    <w:p w14:paraId="2A980746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55BD17D" w14:textId="658A1FBA" w:rsidR="00C1787A" w:rsidRPr="00F3094B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Prodávající se zavazuje nakládat s obsahem příloh č. 2 a 3 této </w:t>
      </w:r>
      <w:r w:rsidR="00BB304F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jako s předmětem obchodního tajemství, tj. neposkytnout ani nezpřístupnit žádnou informaci v nich uvedenou třetí osobě bez předchozího písemného souhlasu Kupujícího. Tato povinnost Prodávajícího přetrvá po dobu deseti (10) let po ukončení této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. </w:t>
      </w:r>
    </w:p>
    <w:p w14:paraId="4E805FB5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DE47E8B" w14:textId="034BC92A" w:rsidR="00C1787A" w:rsidRDefault="00C1787A" w:rsidP="00C1787A">
      <w:pPr>
        <w:numPr>
          <w:ilvl w:val="0"/>
          <w:numId w:val="9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 w:rsidR="0011550D"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dohoda </w:t>
      </w:r>
      <w:r w:rsidR="0036681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nezakládá žádný odběrový závazek Kupujícího.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9FD72F2" w14:textId="77777777" w:rsidR="00CD2D06" w:rsidRDefault="00CD2D06" w:rsidP="00CD2D06">
      <w:pPr>
        <w:pStyle w:val="Odstavecseseznamem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4BF5794" w14:textId="77777777" w:rsidR="004F5371" w:rsidRPr="00F3094B" w:rsidRDefault="004F5371" w:rsidP="004F5371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1D76188" w14:textId="77777777" w:rsidR="00C1787A" w:rsidRDefault="00C1787A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225BB6E8" w14:textId="77777777" w:rsidR="00C32B26" w:rsidRPr="00F3094B" w:rsidRDefault="00C32B26" w:rsidP="00C1787A">
      <w:pPr>
        <w:tabs>
          <w:tab w:val="num" w:pos="567"/>
        </w:tabs>
        <w:spacing w:after="0" w:line="240" w:lineRule="auto"/>
        <w:ind w:left="567" w:hanging="567"/>
        <w:contextualSpacing/>
        <w:rPr>
          <w:rFonts w:ascii="Arial" w:eastAsia="Times New Roman" w:hAnsi="Arial" w:cs="Arial"/>
          <w:i/>
          <w:iCs/>
          <w:snapToGrid w:val="0"/>
          <w:sz w:val="20"/>
          <w:szCs w:val="20"/>
          <w:lang w:eastAsia="cs-CZ"/>
        </w:rPr>
      </w:pPr>
    </w:p>
    <w:p w14:paraId="64028FD7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Článek</w:t>
      </w:r>
      <w:r w:rsidRPr="00F3094B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VI </w:t>
      </w:r>
    </w:p>
    <w:p w14:paraId="51550E62" w14:textId="77777777" w:rsidR="00C1787A" w:rsidRPr="00F3094B" w:rsidRDefault="00C1787A" w:rsidP="00C1787A">
      <w:pPr>
        <w:spacing w:after="0" w:line="240" w:lineRule="auto"/>
        <w:jc w:val="center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bCs/>
          <w:snapToGrid w:val="0"/>
          <w:sz w:val="20"/>
          <w:szCs w:val="20"/>
          <w:lang w:eastAsia="cs-CZ"/>
        </w:rPr>
        <w:t>Závěrečná ustanovení</w:t>
      </w:r>
    </w:p>
    <w:p w14:paraId="4715B94A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B41614B" w14:textId="3C0A8E2C" w:rsidR="000D59A4" w:rsidRPr="00E750E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C7B0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dohoda je uzavřena v elektronické podobě a nabývá platnosti připojením zaručených elektronických podpisů zástupců obou smluvních stran k témuž dokumentu a doručením takto podepsaných 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dokumentů oběma smluvním stranám. </w:t>
      </w:r>
      <w:r w:rsidRPr="00E50EE4">
        <w:rPr>
          <w:rFonts w:ascii="Arial" w:hAnsi="Arial" w:cs="Arial"/>
          <w:sz w:val="20"/>
          <w:szCs w:val="20"/>
        </w:rPr>
        <w:t xml:space="preserve">Tato dohoda nabude účinnosti buďto jejím </w:t>
      </w:r>
      <w:r w:rsidRPr="00B2270B">
        <w:rPr>
          <w:rFonts w:ascii="Arial" w:hAnsi="Arial" w:cs="Arial"/>
          <w:sz w:val="20"/>
          <w:szCs w:val="20"/>
        </w:rPr>
        <w:t>zveřejněním v registru smluv d</w:t>
      </w:r>
      <w:r w:rsidRPr="00C770F2">
        <w:rPr>
          <w:rFonts w:ascii="Arial" w:hAnsi="Arial" w:cs="Arial"/>
          <w:sz w:val="20"/>
          <w:szCs w:val="20"/>
        </w:rPr>
        <w:t>le zákona č. 340/2015 Sb., zákon o registru smluv, ve znění pozdějších předpisů</w:t>
      </w:r>
      <w:r w:rsidR="00B5518C" w:rsidRPr="00C770F2">
        <w:rPr>
          <w:rFonts w:ascii="Arial" w:hAnsi="Arial" w:cs="Arial"/>
          <w:sz w:val="20"/>
          <w:szCs w:val="20"/>
        </w:rPr>
        <w:t xml:space="preserve">, nebo dnem </w:t>
      </w:r>
      <w:r w:rsidR="00A677B7">
        <w:rPr>
          <w:rFonts w:ascii="Arial" w:hAnsi="Arial" w:cs="Arial"/>
          <w:color w:val="FF0000"/>
          <w:sz w:val="20"/>
          <w:szCs w:val="20"/>
        </w:rPr>
        <w:t>15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</w:t>
      </w:r>
      <w:r w:rsidR="0097600F" w:rsidRPr="00855F8E">
        <w:rPr>
          <w:rFonts w:ascii="Arial" w:hAnsi="Arial" w:cs="Arial"/>
          <w:color w:val="FF0000"/>
          <w:sz w:val="20"/>
          <w:szCs w:val="20"/>
        </w:rPr>
        <w:t>0</w:t>
      </w:r>
      <w:r w:rsidR="00CD2D06">
        <w:rPr>
          <w:rFonts w:ascii="Arial" w:hAnsi="Arial" w:cs="Arial"/>
          <w:color w:val="FF0000"/>
          <w:sz w:val="20"/>
          <w:szCs w:val="20"/>
        </w:rPr>
        <w:t>9</w:t>
      </w:r>
      <w:r w:rsidR="00093C81" w:rsidRPr="00855F8E">
        <w:rPr>
          <w:rFonts w:ascii="Arial" w:hAnsi="Arial" w:cs="Arial"/>
          <w:color w:val="FF0000"/>
          <w:sz w:val="20"/>
          <w:szCs w:val="20"/>
        </w:rPr>
        <w:t>.202</w:t>
      </w:r>
      <w:r w:rsidR="00093C81">
        <w:rPr>
          <w:rFonts w:ascii="Arial" w:hAnsi="Arial" w:cs="Arial"/>
          <w:color w:val="FF0000"/>
          <w:sz w:val="20"/>
          <w:szCs w:val="20"/>
        </w:rPr>
        <w:t xml:space="preserve">5 </w:t>
      </w:r>
      <w:r w:rsidR="00B5518C" w:rsidRPr="00C770F2">
        <w:rPr>
          <w:rFonts w:ascii="Arial" w:hAnsi="Arial" w:cs="Arial"/>
          <w:sz w:val="20"/>
          <w:szCs w:val="20"/>
        </w:rPr>
        <w:t>podle toho</w:t>
      </w:r>
      <w:r w:rsidR="00B5518C" w:rsidRPr="00B2270B">
        <w:rPr>
          <w:rFonts w:ascii="Arial" w:hAnsi="Arial" w:cs="Arial"/>
          <w:sz w:val="20"/>
          <w:szCs w:val="20"/>
        </w:rPr>
        <w:t>, kter</w:t>
      </w:r>
      <w:r w:rsidR="00B5518C">
        <w:rPr>
          <w:rFonts w:ascii="Arial" w:hAnsi="Arial" w:cs="Arial"/>
          <w:sz w:val="20"/>
          <w:szCs w:val="20"/>
        </w:rPr>
        <w:t>á</w:t>
      </w:r>
      <w:r w:rsidR="00B5518C" w:rsidRPr="00B2270B">
        <w:rPr>
          <w:rFonts w:ascii="Arial" w:hAnsi="Arial" w:cs="Arial"/>
          <w:sz w:val="20"/>
          <w:szCs w:val="20"/>
        </w:rPr>
        <w:t xml:space="preserve"> z těchto okolností nastane později.</w:t>
      </w:r>
    </w:p>
    <w:p w14:paraId="463E635F" w14:textId="77777777" w:rsidR="000D59A4" w:rsidRPr="00365D85" w:rsidRDefault="000D59A4" w:rsidP="000D59A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77075B" w14:textId="72A5FF23" w:rsidR="000D59A4" w:rsidRPr="00365D85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může být měněna pouze písemnými dodatky uzavřenými v elektronické podobě, pro jejichž uzavření a nabytí platnosti a účinnosti platí odst. 1 tohoto článku obdobně. Smluvní strany tímto vylučují možnost změny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dohody 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jinou formou, s výjimkou uvedenou v čl. II odst. </w:t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8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této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dohody</w:t>
      </w:r>
      <w:r w:rsidRPr="00365D8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.</w:t>
      </w:r>
    </w:p>
    <w:p w14:paraId="0B6211B7" w14:textId="77777777" w:rsidR="000D59A4" w:rsidRPr="00F3094B" w:rsidRDefault="000D59A4" w:rsidP="000D59A4">
      <w:pPr>
        <w:spacing w:after="0" w:line="240" w:lineRule="auto"/>
        <w:ind w:left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4E6349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Tato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dohoda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nahrazuje veškerá předchozí ujednání účastníků týkající se předmětu této dohody. </w:t>
      </w:r>
    </w:p>
    <w:p w14:paraId="7643BE22" w14:textId="77777777" w:rsidR="000D59A4" w:rsidRPr="00F3094B" w:rsidRDefault="000D59A4" w:rsidP="000D59A4">
      <w:pPr>
        <w:tabs>
          <w:tab w:val="num" w:pos="567"/>
        </w:tabs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FE21DA8" w14:textId="77777777" w:rsidR="000D59A4" w:rsidRPr="00F3094B" w:rsidRDefault="000D59A4" w:rsidP="000D59A4">
      <w:pPr>
        <w:numPr>
          <w:ilvl w:val="0"/>
          <w:numId w:val="11"/>
        </w:numPr>
        <w:tabs>
          <w:tab w:val="num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Přílohy a dodatky tvoří nedílnou součást této dohody.</w:t>
      </w:r>
    </w:p>
    <w:p w14:paraId="409880E3" w14:textId="77777777" w:rsidR="000D59A4" w:rsidRPr="00F3094B" w:rsidRDefault="000D59A4" w:rsidP="000D59A4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595498D" w14:textId="77777777" w:rsidR="000D59A4" w:rsidRPr="00F3094B" w:rsidRDefault="000D59A4" w:rsidP="000D59A4">
      <w:pPr>
        <w:numPr>
          <w:ilvl w:val="0"/>
          <w:numId w:val="11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Podepisující zástupci účastníků prohlašují, že výše uvedený obsah této dohody odpovídá jejich pravé a svobodné vůli a že jej nepovažují za jednostranně nevýhodný pro kteréhokoliv z účastníků. Dále pak prohlašují, že tuto dohodu neuzavírají v tísni. Účastníci proto tato prohlášení a text dohody stvrzují podpisy svých oprávněných zástupců.</w:t>
      </w:r>
    </w:p>
    <w:p w14:paraId="6FC6A640" w14:textId="77777777" w:rsidR="00BD6064" w:rsidRDefault="00BD6064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</w:p>
    <w:p w14:paraId="2979FB11" w14:textId="3289E944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b/>
          <w:snapToGrid w:val="0"/>
          <w:sz w:val="20"/>
          <w:szCs w:val="20"/>
          <w:lang w:eastAsia="cs-CZ"/>
        </w:rPr>
        <w:t xml:space="preserve">Seznam příloh: </w:t>
      </w:r>
    </w:p>
    <w:p w14:paraId="47A17F83" w14:textId="77777777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1 – Všeobecné nákupní podmínky Kupujícího</w:t>
      </w:r>
    </w:p>
    <w:p w14:paraId="19A5913F" w14:textId="45944028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Příloha č. 2 – Technická specifikace, ceník</w:t>
      </w:r>
    </w:p>
    <w:p w14:paraId="487E5A7C" w14:textId="4D17D161" w:rsidR="00C1787A" w:rsidRPr="00F3094B" w:rsidRDefault="00C1787A" w:rsidP="00C1787A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Příloha č. </w:t>
      </w:r>
      <w:r w:rsidR="007358AE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3</w:t>
      </w:r>
      <w:r w:rsidRPr="00F3094B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– Základní povinnosti osob vstupujících/vjíždějících do areálu VOP CZ, s.p. </w:t>
      </w:r>
    </w:p>
    <w:p w14:paraId="32622023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19E71615" w14:textId="77777777" w:rsidR="00C1787A" w:rsidRPr="00F3094B" w:rsidRDefault="00C1787A" w:rsidP="00C1787A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5F82072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19B8A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Za Kupujícího:</w:t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5B66AA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  <w:t>Za Prodávajícího:</w:t>
      </w:r>
    </w:p>
    <w:p w14:paraId="67B8ED13" w14:textId="77777777" w:rsidR="000B1B64" w:rsidRPr="005B66AA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3D3352E4" w14:textId="77777777" w:rsidR="000871EB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D594A05" w14:textId="77777777" w:rsidR="000871EB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EC38223" w14:textId="77777777" w:rsidR="000871EB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4C8665D8" w14:textId="77777777" w:rsidR="000871EB" w:rsidRPr="005B66AA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CE76247" w14:textId="6FFAC910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…………………………………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BD6064"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…………………….</w:t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03B22CD7" w14:textId="77777777" w:rsidR="000B1B64" w:rsidRPr="00A264A7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Ing. Roman Dudaš</w:t>
      </w:r>
    </w:p>
    <w:p w14:paraId="656EEF12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ředitel nákupu a logistiky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</w:p>
    <w:p w14:paraId="1F8DBEEE" w14:textId="77777777" w:rsidR="000B1B64" w:rsidRPr="00630A42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1BE27DDD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B03531C" w14:textId="77777777" w:rsidR="000B1B64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5AB58451" w14:textId="77777777" w:rsidR="000871EB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62637056" w14:textId="77777777" w:rsidR="000871EB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006B4E0F" w14:textId="77777777" w:rsidR="000871EB" w:rsidRDefault="000871EB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</w:p>
    <w:p w14:paraId="22FD6604" w14:textId="77777777" w:rsidR="000D59A4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>…………………………………</w:t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  <w:r>
        <w:rPr>
          <w:rFonts w:ascii="Arial" w:eastAsia="Times New Roman" w:hAnsi="Arial" w:cs="Arial"/>
          <w:snapToGrid w:val="0"/>
          <w:lang w:eastAsia="cs-CZ"/>
        </w:rPr>
        <w:tab/>
      </w:r>
    </w:p>
    <w:p w14:paraId="6E3F5981" w14:textId="59D9F925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Ing. 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Vlastimil Navrátil, MBA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7A0CCBE4" w14:textId="6C9E03BD" w:rsidR="000D59A4" w:rsidRPr="004F5371" w:rsidRDefault="00254D37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>ř</w:t>
      </w: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editel</w:t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 </w:t>
      </w:r>
      <w:r w:rsidR="00076025">
        <w:rPr>
          <w:rFonts w:ascii="Arial" w:eastAsia="Times New Roman" w:hAnsi="Arial" w:cs="Arial"/>
          <w:snapToGrid w:val="0"/>
          <w:sz w:val="20"/>
          <w:szCs w:val="20"/>
          <w:lang w:eastAsia="cs-CZ"/>
        </w:rPr>
        <w:t xml:space="preserve">podniku </w:t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="000D59A4"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p w14:paraId="57F6DE44" w14:textId="77777777" w:rsidR="000D59A4" w:rsidRPr="004F5371" w:rsidRDefault="000D59A4" w:rsidP="000D59A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4F5371">
        <w:rPr>
          <w:rFonts w:ascii="Arial" w:eastAsia="Times New Roman" w:hAnsi="Arial" w:cs="Arial"/>
          <w:snapToGrid w:val="0"/>
          <w:sz w:val="20"/>
          <w:szCs w:val="20"/>
          <w:lang w:eastAsia="cs-CZ"/>
        </w:rPr>
        <w:t>VOP CZ, s.p.</w:t>
      </w:r>
    </w:p>
    <w:p w14:paraId="0D2A7BDE" w14:textId="1D01DE90" w:rsidR="000D55CF" w:rsidRPr="00F3094B" w:rsidRDefault="000B1B64" w:rsidP="000B1B64">
      <w:pPr>
        <w:spacing w:after="0" w:line="240" w:lineRule="auto"/>
        <w:rPr>
          <w:rFonts w:ascii="Arial" w:eastAsia="Times New Roman" w:hAnsi="Arial" w:cs="Arial"/>
          <w:snapToGrid w:val="0"/>
          <w:sz w:val="20"/>
          <w:szCs w:val="20"/>
          <w:lang w:eastAsia="cs-CZ"/>
        </w:rPr>
      </w:pP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 w:rsidRPr="00A264A7"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napToGrid w:val="0"/>
          <w:sz w:val="20"/>
          <w:szCs w:val="20"/>
          <w:lang w:eastAsia="cs-CZ"/>
        </w:rPr>
        <w:tab/>
      </w:r>
    </w:p>
    <w:bookmarkEnd w:id="0"/>
    <w:sectPr w:rsidR="000D55CF" w:rsidRPr="00F3094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4BD5" w14:textId="77777777" w:rsidR="00AD512D" w:rsidRDefault="00AD512D" w:rsidP="00AD512D">
      <w:pPr>
        <w:spacing w:after="0" w:line="240" w:lineRule="auto"/>
      </w:pPr>
      <w:r>
        <w:separator/>
      </w:r>
    </w:p>
  </w:endnote>
  <w:endnote w:type="continuationSeparator" w:id="0">
    <w:p w14:paraId="73C6C8F3" w14:textId="77777777" w:rsidR="00AD512D" w:rsidRDefault="00AD512D" w:rsidP="00AD5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946678"/>
      <w:docPartObj>
        <w:docPartGallery w:val="Page Numbers (Bottom of Page)"/>
        <w:docPartUnique/>
      </w:docPartObj>
    </w:sdtPr>
    <w:sdtEndPr/>
    <w:sdtContent>
      <w:p w14:paraId="0775A2FB" w14:textId="06910394" w:rsidR="00AD512D" w:rsidRDefault="00AD512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B7CCE" w14:textId="77777777" w:rsidR="00AD512D" w:rsidRDefault="00AD512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08B31" w14:textId="77777777" w:rsidR="00AD512D" w:rsidRDefault="00AD512D" w:rsidP="00AD512D">
      <w:pPr>
        <w:spacing w:after="0" w:line="240" w:lineRule="auto"/>
      </w:pPr>
      <w:r>
        <w:separator/>
      </w:r>
    </w:p>
  </w:footnote>
  <w:footnote w:type="continuationSeparator" w:id="0">
    <w:p w14:paraId="7C89BB69" w14:textId="77777777" w:rsidR="00AD512D" w:rsidRDefault="00AD512D" w:rsidP="00AD5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57965"/>
    <w:multiLevelType w:val="hybridMultilevel"/>
    <w:tmpl w:val="FD4E4280"/>
    <w:lvl w:ilvl="0" w:tplc="F048963C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DE5CA2"/>
    <w:multiLevelType w:val="hybridMultilevel"/>
    <w:tmpl w:val="3BE0530A"/>
    <w:lvl w:ilvl="0" w:tplc="7A1C1B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CF4BCB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DC2A07"/>
    <w:multiLevelType w:val="hybridMultilevel"/>
    <w:tmpl w:val="ED988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AE04BD4"/>
    <w:multiLevelType w:val="hybridMultilevel"/>
    <w:tmpl w:val="A3E61C12"/>
    <w:lvl w:ilvl="0" w:tplc="8F623832">
      <w:start w:val="1"/>
      <w:numFmt w:val="decimal"/>
      <w:lvlText w:val="%1."/>
      <w:lvlJc w:val="left"/>
      <w:pPr>
        <w:tabs>
          <w:tab w:val="num" w:pos="2353"/>
        </w:tabs>
        <w:ind w:left="2353" w:hanging="360"/>
      </w:pPr>
      <w:rPr>
        <w:rFonts w:cs="Times New Roman"/>
      </w:rPr>
    </w:lvl>
    <w:lvl w:ilvl="1" w:tplc="866C3D2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0D7EA2"/>
    <w:multiLevelType w:val="hybridMultilevel"/>
    <w:tmpl w:val="4114F70A"/>
    <w:lvl w:ilvl="0" w:tplc="7D328358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A63151"/>
    <w:multiLevelType w:val="hybridMultilevel"/>
    <w:tmpl w:val="7E46D84A"/>
    <w:lvl w:ilvl="0" w:tplc="C82A6A1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2F3000D4"/>
    <w:multiLevelType w:val="hybridMultilevel"/>
    <w:tmpl w:val="BC58EAF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A47F0E"/>
    <w:multiLevelType w:val="hybridMultilevel"/>
    <w:tmpl w:val="048CEC62"/>
    <w:lvl w:ilvl="0" w:tplc="B91876B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A3C583E"/>
    <w:multiLevelType w:val="hybridMultilevel"/>
    <w:tmpl w:val="12324E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6FD03CC4"/>
    <w:multiLevelType w:val="hybridMultilevel"/>
    <w:tmpl w:val="D32CE1C8"/>
    <w:lvl w:ilvl="0" w:tplc="C82A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A2360"/>
    <w:multiLevelType w:val="hybridMultilevel"/>
    <w:tmpl w:val="17800F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3A853C1"/>
    <w:multiLevelType w:val="hybridMultilevel"/>
    <w:tmpl w:val="4F98DEB0"/>
    <w:lvl w:ilvl="0" w:tplc="75084102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3DC1EF1"/>
    <w:multiLevelType w:val="hybridMultilevel"/>
    <w:tmpl w:val="7A56B79E"/>
    <w:lvl w:ilvl="0" w:tplc="A5C884F0">
      <w:start w:val="1"/>
      <w:numFmt w:val="decimal"/>
      <w:lvlText w:val="%1."/>
      <w:lvlJc w:val="left"/>
      <w:pPr>
        <w:tabs>
          <w:tab w:val="num" w:pos="1440"/>
        </w:tabs>
        <w:ind w:left="1420" w:hanging="340"/>
      </w:pPr>
    </w:lvl>
    <w:lvl w:ilvl="1" w:tplc="8DFA2F7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C82A6A1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34038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5534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10657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8447259">
    <w:abstractNumId w:val="1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4408801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356081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27299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9928465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839535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186905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911896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96864">
    <w:abstractNumId w:val="13"/>
  </w:num>
  <w:num w:numId="13" w16cid:durableId="383529559">
    <w:abstractNumId w:val="0"/>
  </w:num>
  <w:num w:numId="14" w16cid:durableId="1906408096">
    <w:abstractNumId w:val="6"/>
  </w:num>
  <w:num w:numId="15" w16cid:durableId="31153247">
    <w:abstractNumId w:val="10"/>
  </w:num>
  <w:num w:numId="16" w16cid:durableId="873274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7A"/>
    <w:rsid w:val="000230ED"/>
    <w:rsid w:val="00076025"/>
    <w:rsid w:val="000825FE"/>
    <w:rsid w:val="0008349E"/>
    <w:rsid w:val="0008664E"/>
    <w:rsid w:val="000871EB"/>
    <w:rsid w:val="00093C81"/>
    <w:rsid w:val="000B1B64"/>
    <w:rsid w:val="000B46FE"/>
    <w:rsid w:val="000C3D8C"/>
    <w:rsid w:val="000D55CF"/>
    <w:rsid w:val="000D59A4"/>
    <w:rsid w:val="000D71A5"/>
    <w:rsid w:val="000F29D0"/>
    <w:rsid w:val="0011550D"/>
    <w:rsid w:val="00122FA8"/>
    <w:rsid w:val="00142DD1"/>
    <w:rsid w:val="001457E7"/>
    <w:rsid w:val="001607B9"/>
    <w:rsid w:val="001615EF"/>
    <w:rsid w:val="00196AED"/>
    <w:rsid w:val="001B34F2"/>
    <w:rsid w:val="001C7E20"/>
    <w:rsid w:val="001E5A04"/>
    <w:rsid w:val="001F3997"/>
    <w:rsid w:val="00211E24"/>
    <w:rsid w:val="0022626B"/>
    <w:rsid w:val="0023073B"/>
    <w:rsid w:val="00231B44"/>
    <w:rsid w:val="0023601E"/>
    <w:rsid w:val="00252247"/>
    <w:rsid w:val="002544E5"/>
    <w:rsid w:val="00254D37"/>
    <w:rsid w:val="0025701E"/>
    <w:rsid w:val="0025797B"/>
    <w:rsid w:val="00277D8A"/>
    <w:rsid w:val="002864CA"/>
    <w:rsid w:val="002C71C1"/>
    <w:rsid w:val="002D2511"/>
    <w:rsid w:val="002D2D70"/>
    <w:rsid w:val="002E081C"/>
    <w:rsid w:val="00356947"/>
    <w:rsid w:val="0036681E"/>
    <w:rsid w:val="00381AA9"/>
    <w:rsid w:val="003A7881"/>
    <w:rsid w:val="003C6DAC"/>
    <w:rsid w:val="003D4A2D"/>
    <w:rsid w:val="00406E80"/>
    <w:rsid w:val="0040762B"/>
    <w:rsid w:val="004303D9"/>
    <w:rsid w:val="00456129"/>
    <w:rsid w:val="00456C8B"/>
    <w:rsid w:val="00464E41"/>
    <w:rsid w:val="004715BE"/>
    <w:rsid w:val="00475FBD"/>
    <w:rsid w:val="004A1BFE"/>
    <w:rsid w:val="004F5371"/>
    <w:rsid w:val="00504D81"/>
    <w:rsid w:val="00522112"/>
    <w:rsid w:val="005606F7"/>
    <w:rsid w:val="005621BB"/>
    <w:rsid w:val="005912F5"/>
    <w:rsid w:val="00596127"/>
    <w:rsid w:val="005C33FB"/>
    <w:rsid w:val="005E7CD7"/>
    <w:rsid w:val="005F5D83"/>
    <w:rsid w:val="005F7816"/>
    <w:rsid w:val="00617A78"/>
    <w:rsid w:val="00672801"/>
    <w:rsid w:val="00684C30"/>
    <w:rsid w:val="00685324"/>
    <w:rsid w:val="006A2AE6"/>
    <w:rsid w:val="006A6E03"/>
    <w:rsid w:val="007031A8"/>
    <w:rsid w:val="007358AE"/>
    <w:rsid w:val="00736A46"/>
    <w:rsid w:val="0074059D"/>
    <w:rsid w:val="00743394"/>
    <w:rsid w:val="007579F9"/>
    <w:rsid w:val="007672A3"/>
    <w:rsid w:val="007C2FCE"/>
    <w:rsid w:val="007F41A8"/>
    <w:rsid w:val="00827D5E"/>
    <w:rsid w:val="00832BE3"/>
    <w:rsid w:val="00853797"/>
    <w:rsid w:val="008701BF"/>
    <w:rsid w:val="00871AEC"/>
    <w:rsid w:val="00881717"/>
    <w:rsid w:val="008914BA"/>
    <w:rsid w:val="008A6D0B"/>
    <w:rsid w:val="008D5CA5"/>
    <w:rsid w:val="008F1140"/>
    <w:rsid w:val="0092186E"/>
    <w:rsid w:val="0092654B"/>
    <w:rsid w:val="00926F68"/>
    <w:rsid w:val="0097600F"/>
    <w:rsid w:val="009B3C08"/>
    <w:rsid w:val="009D2208"/>
    <w:rsid w:val="009D5115"/>
    <w:rsid w:val="009E2F77"/>
    <w:rsid w:val="009F2E8C"/>
    <w:rsid w:val="00A12812"/>
    <w:rsid w:val="00A23741"/>
    <w:rsid w:val="00A55AB1"/>
    <w:rsid w:val="00A677B7"/>
    <w:rsid w:val="00AB20D7"/>
    <w:rsid w:val="00AB773F"/>
    <w:rsid w:val="00AD46EF"/>
    <w:rsid w:val="00AD49C3"/>
    <w:rsid w:val="00AD4FD4"/>
    <w:rsid w:val="00AD512D"/>
    <w:rsid w:val="00AD78EF"/>
    <w:rsid w:val="00AE159A"/>
    <w:rsid w:val="00AE4507"/>
    <w:rsid w:val="00AF134E"/>
    <w:rsid w:val="00AF46D0"/>
    <w:rsid w:val="00AF62F2"/>
    <w:rsid w:val="00B074DE"/>
    <w:rsid w:val="00B1529D"/>
    <w:rsid w:val="00B424A8"/>
    <w:rsid w:val="00B46862"/>
    <w:rsid w:val="00B5518C"/>
    <w:rsid w:val="00B727BE"/>
    <w:rsid w:val="00B74D40"/>
    <w:rsid w:val="00B8524D"/>
    <w:rsid w:val="00BB304F"/>
    <w:rsid w:val="00BC1C11"/>
    <w:rsid w:val="00BC6DB9"/>
    <w:rsid w:val="00BD6064"/>
    <w:rsid w:val="00BE2240"/>
    <w:rsid w:val="00BE331E"/>
    <w:rsid w:val="00BE48A8"/>
    <w:rsid w:val="00C1787A"/>
    <w:rsid w:val="00C32B26"/>
    <w:rsid w:val="00C413E7"/>
    <w:rsid w:val="00C414C2"/>
    <w:rsid w:val="00C72F64"/>
    <w:rsid w:val="00CC73BD"/>
    <w:rsid w:val="00CD2D06"/>
    <w:rsid w:val="00CF0127"/>
    <w:rsid w:val="00D10E94"/>
    <w:rsid w:val="00D213B3"/>
    <w:rsid w:val="00D23EFF"/>
    <w:rsid w:val="00D30F37"/>
    <w:rsid w:val="00D5058E"/>
    <w:rsid w:val="00D53301"/>
    <w:rsid w:val="00D64C16"/>
    <w:rsid w:val="00DB3BE9"/>
    <w:rsid w:val="00DB7ABD"/>
    <w:rsid w:val="00DC34AC"/>
    <w:rsid w:val="00DD11B1"/>
    <w:rsid w:val="00DF0FAC"/>
    <w:rsid w:val="00E97772"/>
    <w:rsid w:val="00EC13BE"/>
    <w:rsid w:val="00ED69E8"/>
    <w:rsid w:val="00EF07E4"/>
    <w:rsid w:val="00F3022C"/>
    <w:rsid w:val="00F3094B"/>
    <w:rsid w:val="00F37328"/>
    <w:rsid w:val="00F42DD1"/>
    <w:rsid w:val="00F544F6"/>
    <w:rsid w:val="00F61B8E"/>
    <w:rsid w:val="00F61DE3"/>
    <w:rsid w:val="00F91FF6"/>
    <w:rsid w:val="00F93740"/>
    <w:rsid w:val="00FA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3C76A"/>
  <w15:chartTrackingRefBased/>
  <w15:docId w15:val="{EAFA480A-42E4-4F6C-8BA8-7CE8B2A2A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1787A"/>
    <w:pPr>
      <w:spacing w:line="256" w:lineRule="auto"/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152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529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12D"/>
  </w:style>
  <w:style w:type="paragraph" w:styleId="Zpat">
    <w:name w:val="footer"/>
    <w:basedOn w:val="Normln"/>
    <w:link w:val="ZpatChar"/>
    <w:uiPriority w:val="99"/>
    <w:unhideWhenUsed/>
    <w:rsid w:val="00AD5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12D"/>
  </w:style>
  <w:style w:type="character" w:styleId="Odkaznakoment">
    <w:name w:val="annotation reference"/>
    <w:basedOn w:val="Standardnpsmoodstavce"/>
    <w:uiPriority w:val="99"/>
    <w:semiHidden/>
    <w:unhideWhenUsed/>
    <w:rsid w:val="00F309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3094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3094B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D59A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450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471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panik.l@vo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limcikova.i@vo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1E129-5208-416E-B7A2-50568A1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1198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Žaneta  Rýznarová</dc:creator>
  <cp:keywords/>
  <dc:description/>
  <cp:lastModifiedBy>Vendula Hajníková</cp:lastModifiedBy>
  <cp:revision>5</cp:revision>
  <cp:lastPrinted>2024-11-21T08:09:00Z</cp:lastPrinted>
  <dcterms:created xsi:type="dcterms:W3CDTF">2025-05-26T12:01:00Z</dcterms:created>
  <dcterms:modified xsi:type="dcterms:W3CDTF">2025-06-05T07:57:00Z</dcterms:modified>
</cp:coreProperties>
</file>